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86B3" w14:textId="77777777" w:rsidR="00D41047" w:rsidRPr="00253D9E" w:rsidRDefault="00D41047" w:rsidP="00253D9E">
      <w:pPr>
        <w:jc w:val="both"/>
        <w:rPr>
          <w:sz w:val="24"/>
          <w:szCs w:val="24"/>
        </w:rPr>
      </w:pPr>
      <w:bookmarkStart w:id="0" w:name="_GoBack"/>
      <w:r w:rsidRPr="00253D9E">
        <w:rPr>
          <w:sz w:val="24"/>
          <w:szCs w:val="24"/>
        </w:rPr>
        <w:t>COMPROMISSO ARBITRAL EXTRAJUDICIAL CONSTANDO SOMENTE OS REQUISITOS OBRIGATÓRIOS</w:t>
      </w:r>
    </w:p>
    <w:p w14:paraId="151D5CF8" w14:textId="77777777" w:rsidR="00D41047" w:rsidRPr="00253D9E" w:rsidRDefault="00D41047" w:rsidP="00253D9E">
      <w:pPr>
        <w:jc w:val="both"/>
        <w:rPr>
          <w:sz w:val="24"/>
          <w:szCs w:val="24"/>
        </w:rPr>
      </w:pPr>
    </w:p>
    <w:p w14:paraId="228444B4" w14:textId="77777777" w:rsidR="00D41047" w:rsidRPr="00253D9E" w:rsidRDefault="00D41047" w:rsidP="00253D9E">
      <w:pPr>
        <w:jc w:val="both"/>
        <w:rPr>
          <w:sz w:val="24"/>
          <w:szCs w:val="24"/>
        </w:rPr>
      </w:pPr>
      <w:r w:rsidRPr="00253D9E">
        <w:rPr>
          <w:sz w:val="24"/>
          <w:szCs w:val="24"/>
        </w:rPr>
        <w:t>Por este instrumento particular de compromisso arbitral, de um lado (nome, profissão, estado civil e endereço) e de outro lado (nome, profissão, estado civil e endereço), têm entre si justo e contratado o seguinte:</w:t>
      </w:r>
    </w:p>
    <w:p w14:paraId="474C601E" w14:textId="77777777" w:rsidR="00D41047" w:rsidRPr="00253D9E" w:rsidRDefault="00D41047" w:rsidP="00253D9E">
      <w:pPr>
        <w:jc w:val="both"/>
        <w:rPr>
          <w:sz w:val="24"/>
          <w:szCs w:val="24"/>
        </w:rPr>
      </w:pPr>
    </w:p>
    <w:p w14:paraId="5810379D" w14:textId="77777777" w:rsidR="00D41047" w:rsidRPr="00253D9E" w:rsidRDefault="00D41047" w:rsidP="00253D9E">
      <w:pPr>
        <w:jc w:val="both"/>
        <w:rPr>
          <w:sz w:val="24"/>
          <w:szCs w:val="24"/>
        </w:rPr>
      </w:pPr>
      <w:r w:rsidRPr="00253D9E">
        <w:rPr>
          <w:sz w:val="24"/>
          <w:szCs w:val="24"/>
        </w:rPr>
        <w:t xml:space="preserve">1. Os contratantes resolveram submeter o seguinte litígio ……………. </w:t>
      </w:r>
      <w:proofErr w:type="gramStart"/>
      <w:r w:rsidRPr="00253D9E">
        <w:rPr>
          <w:sz w:val="24"/>
          <w:szCs w:val="24"/>
        </w:rPr>
        <w:t>à</w:t>
      </w:r>
      <w:proofErr w:type="gramEnd"/>
      <w:r w:rsidRPr="00253D9E">
        <w:rPr>
          <w:sz w:val="24"/>
          <w:szCs w:val="24"/>
        </w:rPr>
        <w:t xml:space="preserve"> arbitragem na forma da Lei n.º 9.307, de 23-09-96, pelo que firmam o presente compromisso arbitral que é a convenção através da qual as partes submetem um litígio à arbitragem de uma ou mais pessoas, conforme define o art. 9.º do citado dispositivo legal.</w:t>
      </w:r>
    </w:p>
    <w:p w14:paraId="01325E47" w14:textId="77777777" w:rsidR="00D41047" w:rsidRPr="00253D9E" w:rsidRDefault="00D41047" w:rsidP="00253D9E">
      <w:pPr>
        <w:jc w:val="both"/>
        <w:rPr>
          <w:sz w:val="24"/>
          <w:szCs w:val="24"/>
        </w:rPr>
      </w:pPr>
    </w:p>
    <w:p w14:paraId="04576DEA" w14:textId="77777777" w:rsidR="00D41047" w:rsidRPr="00253D9E" w:rsidRDefault="00D41047" w:rsidP="00253D9E">
      <w:pPr>
        <w:jc w:val="both"/>
        <w:rPr>
          <w:sz w:val="24"/>
          <w:szCs w:val="24"/>
        </w:rPr>
      </w:pPr>
      <w:r w:rsidRPr="00253D9E">
        <w:rPr>
          <w:sz w:val="24"/>
          <w:szCs w:val="24"/>
        </w:rPr>
        <w:t xml:space="preserve">2. De comum acordo escolhem como árbitro (s) </w:t>
      </w:r>
      <w:proofErr w:type="gramStart"/>
      <w:r w:rsidRPr="00253D9E">
        <w:rPr>
          <w:sz w:val="24"/>
          <w:szCs w:val="24"/>
        </w:rPr>
        <w:t>o(</w:t>
      </w:r>
      <w:proofErr w:type="gramEnd"/>
      <w:r w:rsidRPr="00253D9E">
        <w:rPr>
          <w:sz w:val="24"/>
          <w:szCs w:val="24"/>
        </w:rPr>
        <w:t>s) senhor(es) ………. (</w:t>
      </w:r>
      <w:proofErr w:type="gramStart"/>
      <w:r w:rsidRPr="00253D9E">
        <w:rPr>
          <w:sz w:val="24"/>
          <w:szCs w:val="24"/>
        </w:rPr>
        <w:t>nome</w:t>
      </w:r>
      <w:proofErr w:type="gramEnd"/>
      <w:r w:rsidRPr="00253D9E">
        <w:rPr>
          <w:sz w:val="24"/>
          <w:szCs w:val="24"/>
        </w:rPr>
        <w:t>, profissão e domicílio). Nota: No caso de terem as partes delegado a indicação de árbitros a determinada entidade, identificá-la (inciso II do art. 10).</w:t>
      </w:r>
    </w:p>
    <w:p w14:paraId="29204C41" w14:textId="77777777" w:rsidR="00D41047" w:rsidRPr="00253D9E" w:rsidRDefault="00D41047" w:rsidP="00253D9E">
      <w:pPr>
        <w:jc w:val="both"/>
        <w:rPr>
          <w:sz w:val="24"/>
          <w:szCs w:val="24"/>
        </w:rPr>
      </w:pPr>
    </w:p>
    <w:p w14:paraId="571A18F6" w14:textId="77777777" w:rsidR="00D41047" w:rsidRPr="00253D9E" w:rsidRDefault="00D41047" w:rsidP="00253D9E">
      <w:pPr>
        <w:jc w:val="both"/>
        <w:rPr>
          <w:sz w:val="24"/>
          <w:szCs w:val="24"/>
        </w:rPr>
      </w:pPr>
      <w:r w:rsidRPr="00253D9E">
        <w:rPr>
          <w:sz w:val="24"/>
          <w:szCs w:val="24"/>
        </w:rPr>
        <w:t>3. Ajustam que a matéria objeto da arbitragem será …………………</w:t>
      </w:r>
      <w:proofErr w:type="gramStart"/>
      <w:r w:rsidRPr="00253D9E">
        <w:rPr>
          <w:sz w:val="24"/>
          <w:szCs w:val="24"/>
        </w:rPr>
        <w:t>…(</w:t>
      </w:r>
      <w:proofErr w:type="gramEnd"/>
      <w:r w:rsidRPr="00253D9E">
        <w:rPr>
          <w:sz w:val="24"/>
          <w:szCs w:val="24"/>
        </w:rPr>
        <w:t>descrever aqui o objeto da arbitragem, ou seja, o litígio existente entre as partes).</w:t>
      </w:r>
    </w:p>
    <w:p w14:paraId="1F3C6A87" w14:textId="77777777" w:rsidR="00D41047" w:rsidRPr="00253D9E" w:rsidRDefault="00D41047" w:rsidP="00253D9E">
      <w:pPr>
        <w:jc w:val="both"/>
        <w:rPr>
          <w:sz w:val="24"/>
          <w:szCs w:val="24"/>
        </w:rPr>
      </w:pPr>
    </w:p>
    <w:p w14:paraId="6BCF6E0B" w14:textId="77777777" w:rsidR="00D41047" w:rsidRPr="00253D9E" w:rsidRDefault="00D41047" w:rsidP="00253D9E">
      <w:pPr>
        <w:jc w:val="both"/>
        <w:rPr>
          <w:sz w:val="24"/>
          <w:szCs w:val="24"/>
        </w:rPr>
      </w:pPr>
      <w:r w:rsidRPr="00253D9E">
        <w:rPr>
          <w:sz w:val="24"/>
          <w:szCs w:val="24"/>
        </w:rPr>
        <w:t xml:space="preserve">4. A sentença arbitral (art. 23 da Lei </w:t>
      </w:r>
      <w:proofErr w:type="gramStart"/>
      <w:r w:rsidRPr="00253D9E">
        <w:rPr>
          <w:sz w:val="24"/>
          <w:szCs w:val="24"/>
        </w:rPr>
        <w:t>n.º</w:t>
      </w:r>
      <w:proofErr w:type="gramEnd"/>
      <w:r w:rsidRPr="00253D9E">
        <w:rPr>
          <w:sz w:val="24"/>
          <w:szCs w:val="24"/>
        </w:rPr>
        <w:t xml:space="preserve"> 9.307, de 23-09-96), será proferida em ……… (indicar o local).</w:t>
      </w:r>
    </w:p>
    <w:p w14:paraId="0FBD9442" w14:textId="77777777" w:rsidR="00D41047" w:rsidRPr="00253D9E" w:rsidRDefault="00D41047" w:rsidP="00253D9E">
      <w:pPr>
        <w:jc w:val="both"/>
        <w:rPr>
          <w:sz w:val="24"/>
          <w:szCs w:val="24"/>
        </w:rPr>
      </w:pPr>
    </w:p>
    <w:p w14:paraId="76ED6FFB" w14:textId="77777777" w:rsidR="00D41047" w:rsidRPr="00253D9E" w:rsidRDefault="00D41047" w:rsidP="00253D9E">
      <w:pPr>
        <w:jc w:val="both"/>
        <w:rPr>
          <w:sz w:val="24"/>
          <w:szCs w:val="24"/>
        </w:rPr>
      </w:pPr>
      <w:r w:rsidRPr="00253D9E">
        <w:rPr>
          <w:sz w:val="24"/>
          <w:szCs w:val="24"/>
        </w:rPr>
        <w:t>Assim, por estarem justas e contratadas, firmam o presente compromisso, na presença de duas testemunhas a tudo presente, para que este surta seus efeitos legais e de direito.</w:t>
      </w:r>
    </w:p>
    <w:p w14:paraId="0DEDDF61" w14:textId="77777777" w:rsidR="00D41047" w:rsidRPr="00253D9E" w:rsidRDefault="00D41047" w:rsidP="00253D9E">
      <w:pPr>
        <w:jc w:val="both"/>
        <w:rPr>
          <w:sz w:val="24"/>
          <w:szCs w:val="24"/>
        </w:rPr>
      </w:pPr>
    </w:p>
    <w:p w14:paraId="799F54FE" w14:textId="77777777" w:rsidR="00D41047" w:rsidRPr="00253D9E" w:rsidRDefault="00D41047" w:rsidP="00253D9E">
      <w:pPr>
        <w:jc w:val="both"/>
        <w:rPr>
          <w:sz w:val="24"/>
          <w:szCs w:val="24"/>
        </w:rPr>
      </w:pPr>
      <w:r w:rsidRPr="00253D9E">
        <w:rPr>
          <w:sz w:val="24"/>
          <w:szCs w:val="24"/>
        </w:rPr>
        <w:t>(</w:t>
      </w:r>
      <w:proofErr w:type="gramStart"/>
      <w:r w:rsidRPr="00253D9E">
        <w:rPr>
          <w:sz w:val="24"/>
          <w:szCs w:val="24"/>
        </w:rPr>
        <w:t>local</w:t>
      </w:r>
      <w:proofErr w:type="gramEnd"/>
      <w:r w:rsidRPr="00253D9E">
        <w:rPr>
          <w:sz w:val="24"/>
          <w:szCs w:val="24"/>
        </w:rPr>
        <w:t xml:space="preserve"> e data)</w:t>
      </w:r>
    </w:p>
    <w:p w14:paraId="708C7C6C" w14:textId="77777777" w:rsidR="00D41047" w:rsidRPr="00253D9E" w:rsidRDefault="00D41047" w:rsidP="00253D9E">
      <w:pPr>
        <w:jc w:val="both"/>
        <w:rPr>
          <w:sz w:val="24"/>
          <w:szCs w:val="24"/>
        </w:rPr>
      </w:pPr>
    </w:p>
    <w:p w14:paraId="588E27A8" w14:textId="77777777" w:rsidR="00D41047" w:rsidRPr="00253D9E" w:rsidRDefault="00D41047" w:rsidP="00253D9E">
      <w:pPr>
        <w:jc w:val="both"/>
        <w:rPr>
          <w:sz w:val="24"/>
          <w:szCs w:val="24"/>
        </w:rPr>
      </w:pPr>
      <w:r w:rsidRPr="00253D9E">
        <w:rPr>
          <w:sz w:val="24"/>
          <w:szCs w:val="24"/>
        </w:rPr>
        <w:t>(</w:t>
      </w:r>
      <w:proofErr w:type="gramStart"/>
      <w:r w:rsidRPr="00253D9E">
        <w:rPr>
          <w:sz w:val="24"/>
          <w:szCs w:val="24"/>
        </w:rPr>
        <w:t>assinatura</w:t>
      </w:r>
      <w:proofErr w:type="gramEnd"/>
      <w:r w:rsidRPr="00253D9E">
        <w:rPr>
          <w:sz w:val="24"/>
          <w:szCs w:val="24"/>
        </w:rPr>
        <w:t xml:space="preserve"> das partes ou de quem as represente)</w:t>
      </w:r>
    </w:p>
    <w:p w14:paraId="60942B93" w14:textId="77777777" w:rsidR="00D41047" w:rsidRPr="00253D9E" w:rsidRDefault="00D41047" w:rsidP="00253D9E">
      <w:pPr>
        <w:jc w:val="both"/>
        <w:rPr>
          <w:sz w:val="24"/>
          <w:szCs w:val="24"/>
        </w:rPr>
      </w:pPr>
    </w:p>
    <w:p w14:paraId="2F58948C" w14:textId="77777777" w:rsidR="00D41047" w:rsidRPr="00253D9E" w:rsidRDefault="00D41047" w:rsidP="00253D9E">
      <w:pPr>
        <w:jc w:val="both"/>
        <w:rPr>
          <w:sz w:val="24"/>
          <w:szCs w:val="24"/>
        </w:rPr>
      </w:pPr>
      <w:r w:rsidRPr="00253D9E">
        <w:rPr>
          <w:sz w:val="24"/>
          <w:szCs w:val="24"/>
        </w:rPr>
        <w:t>(</w:t>
      </w:r>
      <w:proofErr w:type="gramStart"/>
      <w:r w:rsidRPr="00253D9E">
        <w:rPr>
          <w:sz w:val="24"/>
          <w:szCs w:val="24"/>
        </w:rPr>
        <w:t>assinatura</w:t>
      </w:r>
      <w:proofErr w:type="gramEnd"/>
      <w:r w:rsidRPr="00253D9E">
        <w:rPr>
          <w:sz w:val="24"/>
          <w:szCs w:val="24"/>
        </w:rPr>
        <w:t xml:space="preserve"> de duas testemunhas)</w:t>
      </w:r>
    </w:p>
    <w:p w14:paraId="74479925" w14:textId="77777777" w:rsidR="00D41047" w:rsidRPr="00253D9E" w:rsidRDefault="00D41047" w:rsidP="00253D9E">
      <w:pPr>
        <w:jc w:val="both"/>
        <w:rPr>
          <w:sz w:val="24"/>
          <w:szCs w:val="24"/>
        </w:rPr>
      </w:pPr>
    </w:p>
    <w:p w14:paraId="79CB1BEC" w14:textId="77777777" w:rsidR="002519C8" w:rsidRPr="00253D9E" w:rsidRDefault="00D41047" w:rsidP="00253D9E">
      <w:pPr>
        <w:jc w:val="both"/>
        <w:rPr>
          <w:sz w:val="24"/>
          <w:szCs w:val="24"/>
        </w:rPr>
      </w:pPr>
      <w:r w:rsidRPr="00253D9E">
        <w:rPr>
          <w:sz w:val="24"/>
          <w:szCs w:val="24"/>
        </w:rPr>
        <w:t xml:space="preserve">Nota: Tal compromisso poderá ser feito através de instrumento público, com os mesmos requisitos constantes do art. 10 da Lei </w:t>
      </w:r>
      <w:proofErr w:type="gramStart"/>
      <w:r w:rsidRPr="00253D9E">
        <w:rPr>
          <w:sz w:val="24"/>
          <w:szCs w:val="24"/>
        </w:rPr>
        <w:t>n.º</w:t>
      </w:r>
      <w:proofErr w:type="gramEnd"/>
      <w:r w:rsidRPr="00253D9E">
        <w:rPr>
          <w:sz w:val="24"/>
          <w:szCs w:val="24"/>
        </w:rPr>
        <w:t xml:space="preserve"> 9.307, de 23-09-96.</w:t>
      </w:r>
      <w:r w:rsidRPr="00253D9E">
        <w:rPr>
          <w:sz w:val="24"/>
          <w:szCs w:val="24"/>
        </w:rPr>
        <w:t xml:space="preserve"> </w:t>
      </w:r>
      <w:bookmarkEnd w:id="0"/>
    </w:p>
    <w:sectPr w:rsidR="002519C8" w:rsidRPr="0025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47"/>
    <w:rsid w:val="00253D9E"/>
    <w:rsid w:val="002A4B8F"/>
    <w:rsid w:val="003F6E55"/>
    <w:rsid w:val="00D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A1EB"/>
  <w15:chartTrackingRefBased/>
  <w15:docId w15:val="{3CC9BD9D-4320-4CED-A599-D1C7925C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2016-06-14T17:55:00Z</dcterms:created>
  <dcterms:modified xsi:type="dcterms:W3CDTF">2016-06-14T19:33:00Z</dcterms:modified>
</cp:coreProperties>
</file>