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3F82">
      <w:pPr>
        <w:shd w:val="pct5" w:color="auto" w:fill="auto"/>
        <w:jc w:val="both"/>
      </w:pPr>
      <w:r>
        <w:t>P</w:t>
      </w:r>
      <w:r>
        <w:t>romitente-</w:t>
      </w:r>
      <w:r>
        <w:rPr>
          <w:b/>
        </w:rPr>
        <w:t>vendedor faleceu</w:t>
      </w:r>
      <w:r>
        <w:t xml:space="preserve"> </w:t>
      </w:r>
      <w:r>
        <w:rPr>
          <w:b/>
        </w:rPr>
        <w:t>antes</w:t>
      </w:r>
      <w:r>
        <w:t xml:space="preserve"> da outorga da escritura pública do imóvel.</w:t>
      </w:r>
      <w:r>
        <w:t xml:space="preserve"> </w:t>
      </w:r>
      <w:r>
        <w:t>Requer</w:t>
      </w:r>
      <w:r>
        <w:t xml:space="preserve"> os Autores a </w:t>
      </w:r>
      <w:r>
        <w:rPr>
          <w:b/>
        </w:rPr>
        <w:t>adjudicação compulsória</w:t>
      </w:r>
      <w:r>
        <w:t xml:space="preserve"> do bem por ter essa alegando terem quitado as prestações oriundas do contrato e tentando reso</w:t>
      </w:r>
      <w:r>
        <w:t>lver pacificamente a questão pedindo aos herdeiros do espólio que outorgassem tal escritura.</w:t>
      </w:r>
    </w:p>
    <w:p w:rsidR="00000000" w:rsidRDefault="00BC3F82">
      <w:pPr>
        <w:jc w:val="both"/>
      </w:pPr>
    </w:p>
    <w:p w:rsidR="00000000" w:rsidRDefault="00BC3F82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  <w:r>
        <w:t xml:space="preserve">............................................... (qualificação) e sua mulher ...., casados entre si pelo regime da comunhão universal de bens, portadores do CPF/MF nº ...., residentes e domiciliados na Rua .... nº ...., por seu advogado no fim assinado - conforme procuração J. - vem mui respeitosamente à presença de V. Exa., propor, como </w:t>
      </w:r>
      <w:r>
        <w:t>de fato propõem, com fundamento no art. 16 do Decreto-Lei nº 58 de 10/12/37, com a redação que foi dada pela Lei nº 6.014, de 27/12/73, uma</w:t>
      </w: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  <w:bookmarkStart w:id="0" w:name="_GoBack"/>
      <w:r>
        <w:rPr>
          <w:b/>
        </w:rPr>
        <w:t>AÇÃO DE ADJUDICAÇÃO COMPULSÓRIA</w:t>
      </w:r>
    </w:p>
    <w:bookmarkEnd w:id="0"/>
    <w:p w:rsidR="00000000" w:rsidRDefault="00BC3F82">
      <w:pPr>
        <w:jc w:val="both"/>
      </w:pPr>
      <w:r>
        <w:t>- de rito sumário -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t xml:space="preserve">contra 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t>a) ......................................... (qualificação), representado pelo seu Inventariante, ...................... (qualificação), estabelecido em escritório na Rua .... nº ....,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t>b) Os Sucessores universais de .... que são: .... (qualificação), .... (qualificação), todos residentes, na Rua .... nº ..</w:t>
      </w:r>
      <w:r>
        <w:t>.., para o que dizem e requerem o seguinte: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rPr>
          <w:b/>
        </w:rPr>
        <w:t>1.</w:t>
      </w:r>
      <w:r>
        <w:t xml:space="preserve"> Que, pela Cessão e Transferência de Compromisso de Compra e Venda, espelhada na Escritura anexa, outorgada pelo casal de ...., os Autores adquiriram o direito de receber de .... e sua mulher .... e de .... a escritura definitiva de compra e venda do Lote de Terreno nº ...., da quadra ...., do Loteamento Planta ...., medindo .... metros de frente para a Rua ...., confrontando do lado direito de quem desta Rua olha o imóvel, fazendo esquina com a Rua ...., confr</w:t>
      </w:r>
      <w:r>
        <w:t xml:space="preserve">ontando do lado esquerdo de quem da Rua observa o imóvel, com o lote nº .... da mesma quadra a planta, medindo em ambas as laterais .... metros de extensão da frente aos fundos do imóvel, confrontando na linha de fundo com o lote nº .... da mesma quadra e planta, onde mede .... metros, de forma retangular, sem benfeitorias, perfazendo a área total de .... m². O Lote está cadastrado na Prefeitura Municipal com a </w:t>
      </w:r>
      <w:r>
        <w:lastRenderedPageBreak/>
        <w:t>Indicação Fiscal: ....; - o imóvel foi havido pelos promitentes-vendedores pela transcrição nº ..</w:t>
      </w:r>
      <w:r>
        <w:t>.., do Livro ...., do Registro de Imóveis da .... Circunscrição ... sendo que o Loteamento está inscrito sob o nº ...., do Livro Auxiliar .... do Reg. de Imóveis da .... Circunscrição, onde se encontra averbado o contrato referente à promessa do lote ora descrito.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rPr>
          <w:b/>
        </w:rPr>
        <w:t>2.</w:t>
      </w:r>
      <w:r>
        <w:t xml:space="preserve"> Que, o primitivo contrato, ora cedido e transferido refere-se à promessa de venda do mencionado Lote nº ...., da Quadra ...., do Loteamento Planta ...., feita por instrumento particular de .../.../..., pelo preço total de R$ .... a ser pago em</w:t>
      </w:r>
      <w:r>
        <w:t xml:space="preserve"> .... prestações mensais de R$ .... cada e mais .... prestações de R$ ...., sendo que o preço avençado foi totalmente pago como atestam as Notas Promissórias inclusas (doc. juntos).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rPr>
          <w:b/>
        </w:rPr>
        <w:t>3</w:t>
      </w:r>
      <w:r>
        <w:t>. Que, após o recebimento total do preço do imóvel, faleceram os promitentes vendedores, ...., .... e sua mulher ...., sem outorgarem a escritura do terreno comprometido. O primeiro promitente-vendedor falecido, ...., tem já encerrada a partilha de seu espólio e seus sucessores são aqueles relacionados como requeridos no "capu</w:t>
      </w:r>
      <w:r>
        <w:t>t" da presente petição; o segundo falecido, ...., cujo inventário ainda tramita, tem como representante de seu espólio, o Inventariante, ...., tudo como se infere dos documentos aqui juntados. Contactados pelos Autores os sucessores do falecido .... e bem assim o inventariante do Espólio de ...., alegam não poderem outorgar a competente escritura referente ao terreno prometido porque nos respectivos inventários tal compromisso não foi descrito, mas reconhecem a obrigação.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t>Necessitando os Autores formalizar</w:t>
      </w:r>
      <w:r>
        <w:t>em o seu domínio sobre o lote de terras, e considerando o EXPOSTO, propõem a presente Ação de Adjudicação Compulsória, de Rito Sumário, requerendo a citação dos Réus, no início qualificados, para que compareçam à Audiência que for designada para, querendo, contestarem o o feito, sob pena de revelia. Julgada procedente a Ação, pedem lhes seja adjudicado o imóvel, por sentença, nos termos do § 2º do art. 16 do Decreto-Lei nº 58, com as alterações de Lei nº 6.014, acima referida. Para os efeitos de Direito e p</w:t>
      </w:r>
      <w:r>
        <w:t>rova, juntam a Escritura Pública de Cessão de Direitos, certidões das Averbações no Reg. de Imóveis do Contrato Primitivo e de sua Transferência, e ainda as Notas Promissórias representativas do preço, quitadas.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t>Protestam pelas demais provas que se fizerem necessárias, inclusive pelo depoimento pessoal dos Réus .... e ...., o que desde já requerem.</w:t>
      </w:r>
    </w:p>
    <w:p w:rsidR="00000000" w:rsidRDefault="00BC3F82">
      <w:pPr>
        <w:jc w:val="both"/>
      </w:pPr>
    </w:p>
    <w:p w:rsidR="00000000" w:rsidRDefault="00BC3F82">
      <w:pPr>
        <w:jc w:val="both"/>
      </w:pPr>
    </w:p>
    <w:p w:rsidR="00000000" w:rsidRDefault="00BC3F82">
      <w:pPr>
        <w:jc w:val="both"/>
      </w:pPr>
      <w:r>
        <w:t>Dá-se à presente causa o valor de R$ .... (....).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t>Nestes Termos</w:t>
      </w:r>
    </w:p>
    <w:p w:rsidR="00000000" w:rsidRDefault="00BC3F82">
      <w:pPr>
        <w:jc w:val="both"/>
      </w:pPr>
      <w:r>
        <w:t>Pede Deferimento.</w:t>
      </w:r>
    </w:p>
    <w:p w:rsidR="00000000" w:rsidRDefault="00BC3F82">
      <w:pPr>
        <w:jc w:val="both"/>
      </w:pPr>
    </w:p>
    <w:p w:rsidR="00000000" w:rsidRDefault="00BC3F82">
      <w:pPr>
        <w:jc w:val="both"/>
      </w:pPr>
      <w:r>
        <w:t>...., .... de .... de ....</w:t>
      </w:r>
    </w:p>
    <w:p w:rsidR="00BC3F82" w:rsidRDefault="00BC3F82">
      <w:pPr>
        <w:jc w:val="both"/>
      </w:pPr>
      <w:r>
        <w:t>ADVOGADO OAB/...</w:t>
      </w:r>
    </w:p>
    <w:sectPr w:rsidR="00BC3F8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A5"/>
    <w:rsid w:val="00BC3F82"/>
    <w:rsid w:val="00B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A7C6-540E-414A-8CD7-E1F63630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Trata-se de compromisso de compra e venda no qual o promitente-vendedor faleceu antes da outorga da escritura pública do imóvel.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Trata-se de compromisso de compra e venda no qual o promitente-vendedor faleceu antes da outorga da escritura pública do imóvel.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2016-06-01T17:57:00Z</dcterms:created>
  <dcterms:modified xsi:type="dcterms:W3CDTF">2016-06-01T17:57:00Z</dcterms:modified>
</cp:coreProperties>
</file>