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0AFC">
      <w:pPr>
        <w:shd w:val="pct5" w:color="auto" w:fill="auto"/>
        <w:jc w:val="both"/>
      </w:pPr>
      <w:bookmarkStart w:id="0" w:name="_GoBack"/>
      <w:r>
        <w:rPr>
          <w:b/>
        </w:rPr>
        <w:t>Agravo retido</w:t>
      </w:r>
      <w:bookmarkEnd w:id="0"/>
      <w:r>
        <w:t xml:space="preserve"> contra decisão do </w:t>
      </w:r>
      <w:r>
        <w:rPr>
          <w:b/>
        </w:rPr>
        <w:t>juiz</w:t>
      </w:r>
      <w:r>
        <w:t xml:space="preserve"> que </w:t>
      </w:r>
      <w:r>
        <w:rPr>
          <w:b/>
        </w:rPr>
        <w:t>mandou</w:t>
      </w:r>
      <w:r>
        <w:t xml:space="preserve"> </w:t>
      </w:r>
      <w:r>
        <w:rPr>
          <w:b/>
        </w:rPr>
        <w:t>dar continuidade</w:t>
      </w:r>
      <w:r>
        <w:t xml:space="preserve"> no feito contra disposições legais inequívocas contra a continuidade do mesmo pela impossibilidade de </w:t>
      </w:r>
      <w:r>
        <w:rPr>
          <w:b/>
        </w:rPr>
        <w:t>sanar vício</w:t>
      </w:r>
      <w:r>
        <w:t xml:space="preserve"> de documento.</w:t>
      </w:r>
    </w:p>
    <w:p w:rsidR="00000000" w:rsidRDefault="00B00AFC">
      <w:pPr>
        <w:jc w:val="both"/>
        <w:rPr>
          <w:b/>
        </w:rPr>
      </w:pPr>
    </w:p>
    <w:p w:rsidR="00000000" w:rsidRDefault="00B00AFC">
      <w:pPr>
        <w:jc w:val="both"/>
      </w:pPr>
      <w:r>
        <w:rPr>
          <w:b/>
        </w:rPr>
        <w:t>EXMO. SR. DR. JUIZ DE DIREITO DA ....ª VARA CÍVEL DA COMARCA</w:t>
      </w:r>
    </w:p>
    <w:p w:rsidR="00000000" w:rsidRDefault="00B00AFC">
      <w:pPr>
        <w:jc w:val="both"/>
      </w:pPr>
    </w:p>
    <w:p w:rsidR="00000000" w:rsidRDefault="00B00AFC">
      <w:pPr>
        <w:jc w:val="both"/>
      </w:pPr>
    </w:p>
    <w:p w:rsidR="00000000" w:rsidRDefault="00B00AFC">
      <w:pPr>
        <w:jc w:val="both"/>
      </w:pPr>
    </w:p>
    <w:p w:rsidR="00000000" w:rsidRDefault="00B00AFC">
      <w:pPr>
        <w:jc w:val="both"/>
      </w:pPr>
    </w:p>
    <w:p w:rsidR="00000000" w:rsidRDefault="00B00AFC">
      <w:pPr>
        <w:jc w:val="both"/>
      </w:pPr>
    </w:p>
    <w:p w:rsidR="00000000" w:rsidRDefault="00B00AFC">
      <w:pPr>
        <w:jc w:val="both"/>
      </w:pPr>
    </w:p>
    <w:p w:rsidR="00000000" w:rsidRDefault="00B00AFC">
      <w:pPr>
        <w:jc w:val="both"/>
      </w:pPr>
    </w:p>
    <w:p w:rsidR="00000000" w:rsidRDefault="00B00AFC">
      <w:pPr>
        <w:jc w:val="both"/>
      </w:pPr>
    </w:p>
    <w:p w:rsidR="00000000" w:rsidRDefault="00B00AFC">
      <w:pPr>
        <w:jc w:val="both"/>
      </w:pPr>
    </w:p>
    <w:p w:rsidR="00000000" w:rsidRDefault="00B00AFC">
      <w:pPr>
        <w:jc w:val="both"/>
      </w:pPr>
      <w:r>
        <w:t xml:space="preserve">................................................, por seus procuradores e advogados infra-assinados, nos autos de </w:t>
      </w:r>
      <w:r>
        <w:rPr>
          <w:b/>
        </w:rPr>
        <w:t>AÇÃO ANULATÓRIA DE ATO JURÍDICO</w:t>
      </w:r>
      <w:r>
        <w:t xml:space="preserve"> em que é autora ...., tendo em vista o respeitável despacho saneador publicado do D.J. de 08/08/94, com o devido respeito vem agravar do referido despacho, para que fique retido nos autos com sua forma ou para que dele conheça o Tribunal ad quem como preliminar na eventual apelação a ser interposta, para tanto dizendo e requerendo o seguinte:</w:t>
      </w:r>
    </w:p>
    <w:p w:rsidR="00000000" w:rsidRDefault="00B00AFC">
      <w:pPr>
        <w:jc w:val="both"/>
      </w:pPr>
    </w:p>
    <w:p w:rsidR="00000000" w:rsidRDefault="00B00AFC">
      <w:pPr>
        <w:jc w:val="both"/>
      </w:pPr>
      <w:r>
        <w:t>1 - A agrava</w:t>
      </w:r>
      <w:r>
        <w:t>nte contestou a ação com preliminar de Inépcia da inicial e ilegitimidade passiva da agravante, porque a autora não fez prova documental necessária de que houve um contrato de empréstimo entre a autora e a agravante, pois o contrato de empréstimo juntado pela autora não está e nunca foi assinado pela agravante.</w:t>
      </w:r>
    </w:p>
    <w:p w:rsidR="00000000" w:rsidRDefault="00B00AFC">
      <w:pPr>
        <w:jc w:val="both"/>
      </w:pPr>
    </w:p>
    <w:p w:rsidR="00000000" w:rsidRDefault="00B00AFC">
      <w:pPr>
        <w:jc w:val="both"/>
      </w:pPr>
      <w:r>
        <w:t>2 - Pelo valor do requerido contrato, sem qualquer assinatura da agravante, nenhuma prova testemunhal poderá suprir este fato, porque tratando-se de contrato escrito com assinatura de apenas uma par</w:t>
      </w:r>
      <w:r>
        <w:t>te nenhuma testemunha poderá suprir a assinatura da parte que não assinou o contrato e que nunca dele participou.</w:t>
      </w:r>
    </w:p>
    <w:p w:rsidR="00000000" w:rsidRDefault="00B00AFC">
      <w:pPr>
        <w:jc w:val="both"/>
      </w:pPr>
    </w:p>
    <w:p w:rsidR="00000000" w:rsidRDefault="00B00AFC">
      <w:pPr>
        <w:jc w:val="both"/>
      </w:pPr>
      <w:r>
        <w:t>Desta forma pede que V. Ex. reforme o despacho saneador para considerar a autora carecedora da ação proposta porque deixou de anexar a provar documental hábil da existência do contrato de empréstimo.</w:t>
      </w:r>
    </w:p>
    <w:p w:rsidR="00000000" w:rsidRDefault="00B00AFC">
      <w:pPr>
        <w:jc w:val="both"/>
      </w:pPr>
    </w:p>
    <w:p w:rsidR="00000000" w:rsidRDefault="00B00AFC">
      <w:pPr>
        <w:jc w:val="both"/>
      </w:pPr>
      <w:r>
        <w:t>Se V. Ex.  mantiver o contrato agravado, nos termos do arts. 522 e seguintes do Código de Processo Civil, pede que o presente agravo fique retido nos autos para ser conhecido e apreciado no caso d</w:t>
      </w:r>
      <w:r>
        <w:t>e interposição de recurso de apelação, como preliminar de recurso.</w:t>
      </w:r>
    </w:p>
    <w:p w:rsidR="00000000" w:rsidRDefault="00B00AFC">
      <w:pPr>
        <w:jc w:val="both"/>
      </w:pPr>
    </w:p>
    <w:p w:rsidR="00000000" w:rsidRDefault="00B00AFC">
      <w:pPr>
        <w:jc w:val="both"/>
      </w:pPr>
      <w:r>
        <w:t xml:space="preserve">                                                  Nestes Termos </w:t>
      </w:r>
    </w:p>
    <w:p w:rsidR="00000000" w:rsidRDefault="00B00AFC">
      <w:pPr>
        <w:jc w:val="both"/>
      </w:pPr>
      <w:r>
        <w:t xml:space="preserve">                                                Pede Deferimento </w:t>
      </w:r>
    </w:p>
    <w:p w:rsidR="00000000" w:rsidRDefault="00B00AFC">
      <w:pPr>
        <w:jc w:val="both"/>
      </w:pPr>
    </w:p>
    <w:p w:rsidR="00000000" w:rsidRDefault="00B00AFC">
      <w:pPr>
        <w:jc w:val="both"/>
      </w:pPr>
      <w:r>
        <w:t xml:space="preserve">                                              ...., .... de .... de ....</w:t>
      </w:r>
    </w:p>
    <w:p w:rsidR="00B00AFC" w:rsidRDefault="00B00AFC">
      <w:pPr>
        <w:jc w:val="both"/>
      </w:pPr>
      <w:r>
        <w:t xml:space="preserve">                                                 ADVOGADO OAB/...</w:t>
      </w:r>
    </w:p>
    <w:sectPr w:rsidR="00B00AFC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9F"/>
    <w:rsid w:val="00142B9F"/>
    <w:rsid w:val="00B0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AF79-29BA-410F-89AA-51FAC0B7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Agravo retido contra decisão do juiz que mandou dar continuidade no feito contra disposições legais inequívocas contra a continuidade do mesmo pela impossibilidade de sanar vício de documento.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Agravo retido contra decisão do juiz que mandou dar continuidade no feito contra disposições legais inequívocas contra a continuidade do mesmo pela impossibilidade de sanar vício de documento.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2016-06-01T18:45:00Z</dcterms:created>
  <dcterms:modified xsi:type="dcterms:W3CDTF">2016-06-01T18:45:00Z</dcterms:modified>
</cp:coreProperties>
</file>