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3D8E" w14:textId="77777777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Anulação e substituição de títulos ao portador</w:t>
      </w:r>
    </w:p>
    <w:p w14:paraId="32645A76" w14:textId="3AFC8925" w:rsidR="00E42A85" w:rsidRDefault="00E40963" w:rsidP="00E42A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0963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05261C0C" w14:textId="711FF35E" w:rsidR="00E40963" w:rsidRDefault="00E40963" w:rsidP="00E42A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C8516F" w14:textId="315D3B68" w:rsidR="00E40963" w:rsidRDefault="00E40963" w:rsidP="00E42A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BCC4D8" w14:textId="055AEA64" w:rsidR="00E40963" w:rsidRDefault="00E40963" w:rsidP="00E42A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DEC0A5" w14:textId="77777777" w:rsidR="00E40963" w:rsidRPr="00E40963" w:rsidRDefault="00E40963" w:rsidP="00E42A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EF2D98" w14:textId="7A7C0214" w:rsid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(deixar aproximadamente, 20 linhas em branco)</w:t>
      </w:r>
    </w:p>
    <w:p w14:paraId="0268B43A" w14:textId="386F2DA3" w:rsidR="00E40963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368A5D" w14:textId="3B8BC693" w:rsidR="00E40963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4DBEC1" w14:textId="7E773A34" w:rsidR="00E40963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00E5C9" w14:textId="77777777" w:rsidR="00E40963" w:rsidRPr="00E42A85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6ED5E4" w14:textId="465AE099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 xml:space="preserve">(NOME DO AUTOR), (nacionalidade), (estado civil), </w:t>
      </w:r>
      <w:r w:rsidR="00E40963">
        <w:rPr>
          <w:rFonts w:ascii="Arial" w:hAnsi="Arial" w:cs="Arial"/>
          <w:sz w:val="24"/>
          <w:szCs w:val="24"/>
        </w:rPr>
        <w:t xml:space="preserve">(profissão) e domiciliado nesta </w:t>
      </w:r>
      <w:r w:rsidRPr="00E42A85">
        <w:rPr>
          <w:rFonts w:ascii="Arial" w:hAnsi="Arial" w:cs="Arial"/>
          <w:sz w:val="24"/>
          <w:szCs w:val="24"/>
        </w:rPr>
        <w:t>cidade, na rua ..............., portador do CPF nº ................. e da Identidade nº ....................,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vem, mui respeitosamente, por seu advogado e bastante procurador, dizer que é esta para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promover a</w:t>
      </w:r>
    </w:p>
    <w:p w14:paraId="7E107DF1" w14:textId="77777777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AÇÃO DE ANULAÇÃO E SUBSTITUIÇÃO DE TÍTULOS AO PORTADOR</w:t>
      </w:r>
    </w:p>
    <w:p w14:paraId="0CA269F4" w14:textId="3A08041A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em face de (NOME DO RÉU), (nacionalidade), (estado civil</w:t>
      </w:r>
      <w:r w:rsidR="00E40963">
        <w:rPr>
          <w:rFonts w:ascii="Arial" w:hAnsi="Arial" w:cs="Arial"/>
          <w:sz w:val="24"/>
          <w:szCs w:val="24"/>
        </w:rPr>
        <w:t xml:space="preserve">), (profissão), portador do CPF </w:t>
      </w:r>
      <w:r w:rsidRPr="00E42A85">
        <w:rPr>
          <w:rFonts w:ascii="Arial" w:hAnsi="Arial" w:cs="Arial"/>
          <w:sz w:val="24"/>
          <w:szCs w:val="24"/>
        </w:rPr>
        <w:t>nº ............................ e da Identidade nº ...................., residente e domiciliado nesta cidade,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na rua ..............., com fundamento no arts. 907(a) e seguintes do CPC, pelos motivos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fáticos e de direito a seguir expostos.</w:t>
      </w:r>
    </w:p>
    <w:p w14:paraId="6FB79DAA" w14:textId="3BE0349C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1. Que é possuidor de ... ações representativas do ca</w:t>
      </w:r>
      <w:r w:rsidR="00E40963">
        <w:rPr>
          <w:rFonts w:ascii="Arial" w:hAnsi="Arial" w:cs="Arial"/>
          <w:sz w:val="24"/>
          <w:szCs w:val="24"/>
        </w:rPr>
        <w:t xml:space="preserve">pital da ré, ações ao portador, </w:t>
      </w:r>
      <w:r w:rsidRPr="00E42A85">
        <w:rPr>
          <w:rFonts w:ascii="Arial" w:hAnsi="Arial" w:cs="Arial"/>
          <w:sz w:val="24"/>
          <w:szCs w:val="24"/>
        </w:rPr>
        <w:t>cada uma do valor nominal de ..., emitidas em ..., de números ... (doc. n°...) e vinha recebendo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regularmente os respectivos dividendos, os últimos em ..... . Esses últimos, que se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encontravam em ........., perderam-se por ................. . O requerente tomou as providências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que lhe pareceram cabíveis,</w:t>
      </w:r>
      <w:r w:rsidR="00E40963">
        <w:rPr>
          <w:rFonts w:ascii="Arial" w:hAnsi="Arial" w:cs="Arial"/>
          <w:sz w:val="24"/>
          <w:szCs w:val="24"/>
        </w:rPr>
        <w:t xml:space="preserve"> conforme comprova com a certid</w:t>
      </w:r>
      <w:r w:rsidRPr="00E42A85">
        <w:rPr>
          <w:rFonts w:ascii="Arial" w:hAnsi="Arial" w:cs="Arial"/>
          <w:sz w:val="24"/>
          <w:szCs w:val="24"/>
        </w:rPr>
        <w:t>ão anexa.</w:t>
      </w:r>
    </w:p>
    <w:p w14:paraId="3AB8058F" w14:textId="10794AA2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lastRenderedPageBreak/>
        <w:t>2. Que consoante se depreende da norma contida</w:t>
      </w:r>
      <w:r w:rsidR="00E40963">
        <w:rPr>
          <w:rFonts w:ascii="Arial" w:hAnsi="Arial" w:cs="Arial"/>
          <w:sz w:val="24"/>
          <w:szCs w:val="24"/>
        </w:rPr>
        <w:t xml:space="preserve"> no art. 907 do CPC, aquele que </w:t>
      </w:r>
      <w:r w:rsidRPr="00E42A85">
        <w:rPr>
          <w:rFonts w:ascii="Arial" w:hAnsi="Arial" w:cs="Arial"/>
          <w:sz w:val="24"/>
          <w:szCs w:val="24"/>
        </w:rPr>
        <w:t>tiver perdido título ao portador ou dele houver sido injustamente desapossado poderá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reivindicá-lo da pessoa que o detiver ou requerer-lhe a anulação e substituição por outro.</w:t>
      </w:r>
    </w:p>
    <w:p w14:paraId="266D3C2D" w14:textId="4DFDCF13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3. Que em caso de perda do título, justa é a subs</w:t>
      </w:r>
      <w:r w:rsidR="00E40963">
        <w:rPr>
          <w:rFonts w:ascii="Arial" w:hAnsi="Arial" w:cs="Arial"/>
          <w:sz w:val="24"/>
          <w:szCs w:val="24"/>
        </w:rPr>
        <w:t xml:space="preserve">tituição, encontrando amparo na </w:t>
      </w:r>
      <w:r w:rsidRPr="00E42A85">
        <w:rPr>
          <w:rFonts w:ascii="Arial" w:hAnsi="Arial" w:cs="Arial"/>
          <w:sz w:val="24"/>
          <w:szCs w:val="24"/>
        </w:rPr>
        <w:t>melhor doutrina hodierna, como se vê do Código de Processo Civil Anotado, Vol.IV, 5ª ed.,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CPC, Theotônio Negrão e Instituições de Direito Civil, Vol.III, pág.360, 1ª ed. de Caio Mário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da Silva Pereira, sendo este o pensamento jurisprudencial de nossos tribunais, tal como na</w:t>
      </w:r>
    </w:p>
    <w:p w14:paraId="40965B5C" w14:textId="4E74495E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APELAÇÃO CÍVEL 0026405.91 DF DATA DE JULGA</w:t>
      </w:r>
      <w:r w:rsidR="00E40963">
        <w:rPr>
          <w:rFonts w:ascii="Arial" w:hAnsi="Arial" w:cs="Arial"/>
          <w:sz w:val="24"/>
          <w:szCs w:val="24"/>
        </w:rPr>
        <w:t xml:space="preserve">MENTO: 24.06.93 Órgão Julgador: </w:t>
      </w:r>
      <w:r w:rsidRPr="00E42A85">
        <w:rPr>
          <w:rFonts w:ascii="Arial" w:hAnsi="Arial" w:cs="Arial"/>
          <w:sz w:val="24"/>
          <w:szCs w:val="24"/>
        </w:rPr>
        <w:t>SEGUNDA TURMA CÍVEL RELATOR: RELATOR DESIGNADO: DESEMBARGADOR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VALTENIO MENDES CARDOSO Publicação no Diário da Justiça - Seção II / Seção III</w:t>
      </w:r>
      <w:r w:rsidR="00E40963">
        <w:rPr>
          <w:rFonts w:ascii="Arial" w:hAnsi="Arial" w:cs="Arial"/>
          <w:sz w:val="24"/>
          <w:szCs w:val="24"/>
        </w:rPr>
        <w:t xml:space="preserve"> </w:t>
      </w:r>
      <w:r w:rsidRPr="00E42A85">
        <w:rPr>
          <w:rFonts w:ascii="Arial" w:hAnsi="Arial" w:cs="Arial"/>
          <w:sz w:val="24"/>
          <w:szCs w:val="24"/>
        </w:rPr>
        <w:t>DATA: 15.09.93 - PÁGINA: 37.944.</w:t>
      </w:r>
    </w:p>
    <w:p w14:paraId="00F98B22" w14:textId="77777777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Mediante ao exposto, o Requerente vem, com o devido acato requerer:</w:t>
      </w:r>
    </w:p>
    <w:p w14:paraId="484724B7" w14:textId="30C023D8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a) a citação, por edital, do eventual detentor e dos terceiro</w:t>
      </w:r>
      <w:r w:rsidR="00E40963">
        <w:rPr>
          <w:rFonts w:ascii="Arial" w:hAnsi="Arial" w:cs="Arial"/>
          <w:sz w:val="24"/>
          <w:szCs w:val="24"/>
        </w:rPr>
        <w:t xml:space="preserve">s interessados para responderem </w:t>
      </w:r>
      <w:r w:rsidRPr="00E42A85">
        <w:rPr>
          <w:rFonts w:ascii="Arial" w:hAnsi="Arial" w:cs="Arial"/>
          <w:sz w:val="24"/>
          <w:szCs w:val="24"/>
        </w:rPr>
        <w:t>à ação;</w:t>
      </w:r>
    </w:p>
    <w:p w14:paraId="162756EB" w14:textId="7505EE1E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b) a intimação da devedora, para que deposite em juízo o</w:t>
      </w:r>
      <w:r w:rsidR="00E40963">
        <w:rPr>
          <w:rFonts w:ascii="Arial" w:hAnsi="Arial" w:cs="Arial"/>
          <w:sz w:val="24"/>
          <w:szCs w:val="24"/>
        </w:rPr>
        <w:t xml:space="preserve">s juros e dividendos vencidos e </w:t>
      </w:r>
      <w:r w:rsidRPr="00E42A85">
        <w:rPr>
          <w:rFonts w:ascii="Arial" w:hAnsi="Arial" w:cs="Arial"/>
          <w:sz w:val="24"/>
          <w:szCs w:val="24"/>
        </w:rPr>
        <w:t>vincendos;</w:t>
      </w:r>
    </w:p>
    <w:p w14:paraId="31336432" w14:textId="057C3A19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c) a intimação da Bolsa de Valores, para conheciment</w:t>
      </w:r>
      <w:r w:rsidR="00E40963">
        <w:rPr>
          <w:rFonts w:ascii="Arial" w:hAnsi="Arial" w:cs="Arial"/>
          <w:sz w:val="24"/>
          <w:szCs w:val="24"/>
        </w:rPr>
        <w:t xml:space="preserve">o de seus membros, a fim de que </w:t>
      </w:r>
      <w:r w:rsidRPr="00E42A85">
        <w:rPr>
          <w:rFonts w:ascii="Arial" w:hAnsi="Arial" w:cs="Arial"/>
          <w:sz w:val="24"/>
          <w:szCs w:val="24"/>
        </w:rPr>
        <w:t>não negociem os títulos.</w:t>
      </w:r>
    </w:p>
    <w:p w14:paraId="231086A9" w14:textId="39A8AD06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Todavia, se este respeitável juízo achar por bem a</w:t>
      </w:r>
      <w:r w:rsidR="00E40963">
        <w:rPr>
          <w:rFonts w:ascii="Arial" w:hAnsi="Arial" w:cs="Arial"/>
          <w:sz w:val="24"/>
          <w:szCs w:val="24"/>
        </w:rPr>
        <w:t xml:space="preserve">presentação de novos elementos, </w:t>
      </w:r>
      <w:r w:rsidRPr="00E42A85">
        <w:rPr>
          <w:rFonts w:ascii="Arial" w:hAnsi="Arial" w:cs="Arial"/>
          <w:sz w:val="24"/>
          <w:szCs w:val="24"/>
        </w:rPr>
        <w:t>requer a oitiva das testemunhas abaixo arroladas.</w:t>
      </w:r>
    </w:p>
    <w:p w14:paraId="546A426C" w14:textId="11C2C959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Requer, a final que, declaradas caducas as referidas aç</w:t>
      </w:r>
      <w:r w:rsidR="00E40963">
        <w:rPr>
          <w:rFonts w:ascii="Arial" w:hAnsi="Arial" w:cs="Arial"/>
          <w:sz w:val="24"/>
          <w:szCs w:val="24"/>
        </w:rPr>
        <w:t xml:space="preserve">ões, V. Excia. se digne ordenar </w:t>
      </w:r>
      <w:r w:rsidRPr="00E42A85">
        <w:rPr>
          <w:rFonts w:ascii="Arial" w:hAnsi="Arial" w:cs="Arial"/>
          <w:sz w:val="24"/>
          <w:szCs w:val="24"/>
        </w:rPr>
        <w:t>à (NOME DA EMPRESA), que lavre outras, em substituição às perdidas.</w:t>
      </w:r>
    </w:p>
    <w:p w14:paraId="3B3F4B67" w14:textId="5C31FAA1" w:rsid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 xml:space="preserve">Protesta pela produção de todo gênero de prova em </w:t>
      </w:r>
      <w:r w:rsidR="00E40963">
        <w:rPr>
          <w:rFonts w:ascii="Arial" w:hAnsi="Arial" w:cs="Arial"/>
          <w:sz w:val="24"/>
          <w:szCs w:val="24"/>
        </w:rPr>
        <w:t xml:space="preserve">direito admissível, em especial </w:t>
      </w:r>
      <w:r w:rsidRPr="00E42A85">
        <w:rPr>
          <w:rFonts w:ascii="Arial" w:hAnsi="Arial" w:cs="Arial"/>
          <w:sz w:val="24"/>
          <w:szCs w:val="24"/>
        </w:rPr>
        <w:t>por prova pericial e documental.</w:t>
      </w:r>
    </w:p>
    <w:p w14:paraId="0468DF70" w14:textId="12CF725F" w:rsidR="00E40963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637410" w14:textId="77777777" w:rsidR="00E40963" w:rsidRPr="00E42A85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3C8E1B" w14:textId="77777777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D.R.A. esta, com seus inclusos documentos, dá à causa o valor de R$ .......... .</w:t>
      </w:r>
    </w:p>
    <w:p w14:paraId="5C24538F" w14:textId="77777777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lastRenderedPageBreak/>
        <w:t>Termos em que</w:t>
      </w:r>
    </w:p>
    <w:p w14:paraId="78A6862A" w14:textId="0EAB6D90" w:rsid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Pede e espera deferimento.</w:t>
      </w:r>
    </w:p>
    <w:p w14:paraId="6196E7E8" w14:textId="158D32D0" w:rsidR="00E40963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E305BD" w14:textId="48EF917F" w:rsidR="00E40963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AD9545" w14:textId="77777777" w:rsidR="00E40963" w:rsidRPr="00E42A85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75E4B5" w14:textId="77777777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(Local e data)</w:t>
      </w:r>
    </w:p>
    <w:p w14:paraId="70D3B982" w14:textId="77777777" w:rsidR="00E42A85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(Nome do advogado)</w:t>
      </w:r>
    </w:p>
    <w:p w14:paraId="0580B48E" w14:textId="54F836C2" w:rsid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(Número da OAB)</w:t>
      </w:r>
    </w:p>
    <w:p w14:paraId="5159921B" w14:textId="04BFCC59" w:rsidR="00E40963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0F3013" w14:textId="375BB73F" w:rsidR="00E40963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91C7D3" w14:textId="77777777" w:rsidR="00E40963" w:rsidRPr="00E42A85" w:rsidRDefault="00E40963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9B56AC" w14:textId="77777777" w:rsidR="002519C8" w:rsidRPr="00E42A85" w:rsidRDefault="00E42A85" w:rsidP="00E42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A85">
        <w:rPr>
          <w:rFonts w:ascii="Arial" w:hAnsi="Arial" w:cs="Arial"/>
          <w:sz w:val="24"/>
          <w:szCs w:val="24"/>
        </w:rPr>
        <w:t>ROL DE TESTEMUNHAS:</w:t>
      </w:r>
      <w:r w:rsidRPr="00E42A85">
        <w:rPr>
          <w:rFonts w:ascii="Arial" w:hAnsi="Arial" w:cs="Arial"/>
          <w:sz w:val="24"/>
          <w:szCs w:val="24"/>
        </w:rPr>
        <w:t xml:space="preserve"> </w:t>
      </w:r>
    </w:p>
    <w:sectPr w:rsidR="002519C8" w:rsidRPr="00E42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85"/>
    <w:rsid w:val="002A4B8F"/>
    <w:rsid w:val="003F6E55"/>
    <w:rsid w:val="00E40963"/>
    <w:rsid w:val="00E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C89C"/>
  <w15:chartTrackingRefBased/>
  <w15:docId w15:val="{DFACE8B8-BDEA-4025-AD1B-6A93EFB8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2016-06-13T14:16:00Z</dcterms:created>
  <dcterms:modified xsi:type="dcterms:W3CDTF">2016-06-13T14:49:00Z</dcterms:modified>
</cp:coreProperties>
</file>