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1898">
      <w:pPr>
        <w:pStyle w:val="Corpodetexto2"/>
        <w:shd w:val="pct5" w:color="auto" w:fill="auto"/>
      </w:pPr>
      <w:bookmarkStart w:id="0" w:name="_GoBack"/>
      <w:r>
        <w:rPr>
          <w:b/>
          <w:bCs/>
        </w:rPr>
        <w:t>DESPEJO CUMULADO COM COBRANÇA</w:t>
      </w:r>
      <w:r>
        <w:t xml:space="preserve"> </w:t>
      </w:r>
    </w:p>
    <w:bookmarkEnd w:id="0"/>
    <w:p w:rsidR="00000000" w:rsidRDefault="00EA1898">
      <w:pPr>
        <w:pStyle w:val="Corpodetexto2"/>
        <w:shd w:val="pct5" w:color="auto" w:fill="auto"/>
      </w:pPr>
      <w:r>
        <w:t xml:space="preserve">autor requer o </w:t>
      </w:r>
      <w:r>
        <w:rPr>
          <w:b/>
          <w:bCs/>
        </w:rPr>
        <w:t>despejo</w:t>
      </w:r>
      <w:r>
        <w:t>, pelo inadimplemento no pagamento dos alugueres e taxas pelo réu, pleiteando cumulativamente o depósito das parcelas vencidas e as que se vencerem no curso do processo, acrescidas de correção monetária e juros.</w:t>
      </w:r>
    </w:p>
    <w:p w:rsidR="00000000" w:rsidRDefault="00EA1898">
      <w:pPr>
        <w:jc w:val="both"/>
      </w:pPr>
    </w:p>
    <w:p w:rsidR="00000000" w:rsidRDefault="00EA1898">
      <w:pPr>
        <w:jc w:val="both"/>
        <w:rPr>
          <w:b/>
          <w:bCs/>
        </w:rPr>
      </w:pPr>
      <w:r>
        <w:rPr>
          <w:b/>
          <w:bCs/>
        </w:rPr>
        <w:t>EXMO.  SR. DR. JUIZ DE DIREITO DA ....ª VAR</w:t>
      </w:r>
      <w:r>
        <w:rPr>
          <w:b/>
          <w:bCs/>
        </w:rPr>
        <w:t>A CÍVEL DE ....</w:t>
      </w: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</w:pPr>
      <w:r>
        <w:t>.................................................. (qualificação), portador da Cédula de Identidade/RG nº .... e do CIC nº ...., e sua esposa .............. (qualificação),  residentes e domiciliados nesta Cidade, por seus advogado</w:t>
      </w:r>
      <w:r>
        <w:t>s infra assinados (doc. proc. incluso), com escritório na Rua .... nº ...., nesta ...., onde recebem intimações, vêm à presença de Vossa Excelência, com supedâneo no artigo 9º, incisos II e III, da Lei 8.245/91, propor em face de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.........................</w:t>
      </w:r>
      <w:r>
        <w:t>.........., pessoa jurídica de direito privado, inscrita no CGC sob o nº ...., estabelecida na Rua .... nº ...., o presente</w:t>
      </w: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pStyle w:val="Ttulo1"/>
      </w:pPr>
      <w:r>
        <w:t>DESPEJO CUMULADO COM COBRANÇA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pelos fundamentos fáticos e jurídicos a seguir aduzidos: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Através de instrumento particular de cont</w:t>
      </w:r>
      <w:r>
        <w:t>rato de locação, firmado pelas partes em .../.../..., o ora Autor cedeu à ora Réu, para fins não residenciais, pelo prazo de .... ano(s), o imóvel constituído por uma loja com .... m², situada na Rua .... nº ...., o qual encontra-se prorrogado por prazo in</w:t>
      </w:r>
      <w:r>
        <w:t>determinado, cujo aluguel total vigente é de R$ .... (....) mensais.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Como garantia pelo cumprimento de todas as obrigações assumidas pela Locatária, ora Requerida, na qualidade de fiadores e principais pagadores, firmaram o mencionado instrumento locatíci</w:t>
      </w:r>
      <w:r>
        <w:t>o os Srs. .... (qualificação), portador da Cédula de Identidade/RG nº .... e do CIC nº .... e sua esposa ...., residentes e domiciliados na Rua .... nº ...., nesta .... e, ainda, o Sr. .... (qualificação), portador da Cédula de Identidade/RG nº .... e do C</w:t>
      </w:r>
      <w:r>
        <w:t>IC nº ...., residente e domiciliado na Rua .... nº ...., cidade......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Na cláusula ...., as partes estabeleceram o aluguel inicial de R$ .... (....) mensais, o qual deveria ser pago até o dia do vencimento de cada mês, que seria reajustado trimestralmente,</w:t>
      </w:r>
      <w:r>
        <w:t xml:space="preserve"> conforme índice da variação do IGP (Índice Geral de Preços) ocorrido no período (cláusula ....), convencionando-se, ainda, que os impostos, taxas, condômino e seguro seriam pagos pela locatária juntamente com os alugueres (cláusula ....).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Entretanto, e</w:t>
      </w:r>
      <w:r>
        <w:t xml:space="preserve">mbora a Ré tenha se obrigado, expressamente, o pagamento pontual dos alugueres, a mesma encontra-se inadimplente relativamente aos meses de .../..., .../..., .../..., .../... e .../..., nos valores originários, total de R$ ...., R$ ...., R$ ...., R$.... e </w:t>
      </w:r>
      <w:r>
        <w:t>R$ ...., vencidos, respectivamente, em .../.../..., .../.../..., .../.../..., .../.../... e .../.../...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Além do inadimplemento dos alugueres acima noticiados, a Requerida, do mesmo modo, descumpriu sua obrigação de pagamento do IPTU sobre o imóvel locado,</w:t>
      </w:r>
      <w:r>
        <w:t xml:space="preserve"> não tendo pago as parcelas ...., ...., ...., ...., e ...., com vencimentos em .../.../..., .../.../..., .../.../..., .../.../... e .../.../..., respectivamente, nos correspondentes valores originários de R$ ...., R$ ...., R$ ...., R$ .... e R$ ...., que f</w:t>
      </w:r>
      <w:r>
        <w:t>oram pagos pelos Autores, conforme comprovantes inclusos.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 xml:space="preserve">Pelo supra exposto, constata-se que, em decorrência de seu inadimplento, a Requerida está em débito pela quantia, originária, de R$ ...., relativa aos alugueres, sobre a qual deve incidir correção </w:t>
      </w:r>
      <w:r>
        <w:t>monetária, mais multa de 10%, juros moratórios de 12% ao ano (cláusula ....), e a importância, originária de R$ ...., relativa ao IPTU que deve sofrer o acréscimo de correção monetária, bem como deverá a Ré responder pelos honorários advocatícios de 20% so</w:t>
      </w:r>
      <w:r>
        <w:t>bre o total, tudo na forma do cálculo demonstrativo em anexo, que remonta, nesta data, a R$ ...., que faz parte integrante desta, mais custas e despesas processuais.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Os Autores tentaram de todas as formas o recebimento dos alugueres pela Requerida, a qual</w:t>
      </w:r>
      <w:r>
        <w:t xml:space="preserve"> não tomou nenhuma providência para honrar suas obrigações, permanecendo na posse do imóvel e em mora, não restando aos Requerentes outra alternativa, senão a presente ação.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Saliente-se que, além do dever contratual de pagar os alugueres, previsto na cláu</w:t>
      </w:r>
      <w:r>
        <w:t>sula .... a Requerida deveria cumprir tal obrigação, na forma estabelecida no artigo 23, inciso I, da Lei 8.245/91.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O artigo 9º, inciso III, do mesmo Diploma Legal, estabelece que a locação será rescindida, decretando-se o despejo, quando o locatário deix</w:t>
      </w:r>
      <w:r>
        <w:t>ar de pagar o aluguel e demais encargos.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 xml:space="preserve">"In fact et in jure", constata-se, insofismavelmente, que a Requerida violou seus deveres contratuais e legais, ao deixar de pagar os aluguéis e IPTU, anteriormente mencionados, ensejando a rescisão do contrato de </w:t>
      </w:r>
      <w:r>
        <w:t>locação mantido entre as partes, com a conseqüente decretação de despejo.</w:t>
      </w: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pStyle w:val="Ttulo1"/>
      </w:pPr>
      <w:r>
        <w:t>A COBRANÇA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Por outro lado, é perfeitamente cabível a cumulação de despejo por falta de pagamento com a cobrança dos alugueres e encargos, vencidos e não pagos, consoante faculdade</w:t>
      </w:r>
      <w:r>
        <w:t xml:space="preserve"> consubstanciada no artigo 62, inciso I, da Lei 8.245/91, devendo a Requerida ser condenada ao pagamento dos mesmos, devidamente atualizados, mais juros moratórios de 12% ao ano, multa de </w:t>
      </w:r>
      <w:r>
        <w:lastRenderedPageBreak/>
        <w:t xml:space="preserve">10%, estabelecida na cláusula ...., cujo crédito dos Autores, nesta </w:t>
      </w:r>
      <w:r>
        <w:t>data, totaliza R$ ...., conforme demonstrativo incluso, bem como os que se vencerem até a efetiva devolução do imóvel (art. 290, do CPC), condenando-a, ainda, ao pagamento das custas processuais e honorários advocatícios na ordem de 20% sobre o valor do dé</w:t>
      </w:r>
      <w:r>
        <w:t>bito.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Outrossim, se porventura a Ré pretender purgar a mora com o fim de rescisão contratual, deverá ser observado o procedimento previsto no artigo 62, inciso II e seguintes da mencionada Lei, devendo o pagamento englobar todos os alugueres vencidos e nã</w:t>
      </w:r>
      <w:r>
        <w:t>o pagos, até a sua efetivação, acrescidos da devida correção monetária, juros moratórios e a multa contratual, honorários advocatícios sobre o total e mais despesas processuais, em conformidade com o cálculo especificado em anexo, que fica fazendo parte in</w:t>
      </w:r>
      <w:r>
        <w:t>tegrante desta.</w:t>
      </w:r>
    </w:p>
    <w:p w:rsidR="00000000" w:rsidRDefault="00EA1898">
      <w:pPr>
        <w:jc w:val="both"/>
      </w:pPr>
    </w:p>
    <w:p w:rsidR="00000000" w:rsidRDefault="00EA1898">
      <w:pPr>
        <w:jc w:val="both"/>
      </w:pPr>
    </w:p>
    <w:p w:rsidR="00000000" w:rsidRDefault="00EA1898">
      <w:pPr>
        <w:jc w:val="both"/>
        <w:rPr>
          <w:b/>
          <w:bCs/>
        </w:rPr>
      </w:pPr>
      <w:r>
        <w:rPr>
          <w:b/>
          <w:bCs/>
        </w:rPr>
        <w:t>FACE O EXPOSTO, REQUER A VOSSA EXCELÊNCIA: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a.  a citação da Ré, na pessoa de sua representante legal, ...., pelo correio, mediante carta registrada com AR, no endereço mencionado, com a faculdade prevista no artigo 172, § 2ª, do CPC, par</w:t>
      </w:r>
      <w:r>
        <w:t>a que, no prazo de 15 (QUINZE) DIAS conteste a ação, em todos os seus fundamentos, sob pena de presumirem-se verdadeiros os fatos aqui articulados,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ou,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para que, nesse mesmo prazo, purgue a mora, independente de cálculo judicial, mediante depósito de quantia suficiente para pagamento dos aluguéis e encargos (IPTU) vencidos, acrescidos de correção monetária, juros, multa contratual, honorários advocatícios</w:t>
      </w:r>
      <w:r>
        <w:t xml:space="preserve"> de 20% sobre o total, conforme demonstrativo anexo e os que se vencerem, bem como custas processuais;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b. se necessário, a produção de todas as provas em direito admitidas, especialmente a documental, oitiva de testemunhas e o depoimento pessoal do Réu, s</w:t>
      </w:r>
      <w:r>
        <w:t>ob pena de confissão;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c. a intimação, pelo correio, mediante carta registrada com AR dos fiadores, .... (qualificação), portador da Cédula de Identidade/RG nº .... e do CIC nº .... e sua esposa ...., residentes e domiciliados na Rua .... nº ...., nesta ..</w:t>
      </w:r>
      <w:r>
        <w:t>.. e, ainda, o Sr. .... (qualificação), portador da Cédula de Identidade/RG nº .... e do CIC nº ...., residente e domiciliado na Rua .... nº ...., nesta cidade, para que tomem ciência da presente e respondam pelo débito;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d. ao final, seja julgada totalmen</w:t>
      </w:r>
      <w:r>
        <w:t>te procedente esta ação, rescindindo-se a locação, decretando-se o despejo da Ré, com prazo para desocupação não superior a 15 dias, condenando-a ao pagamento dos valores locatícios e encargos (IPTU) já vencidos e dos que se vencerem, até a efetiva desocup</w:t>
      </w:r>
      <w:r>
        <w:t xml:space="preserve">ação do imóvel, acrescidos de correção monetária, juros, multa </w:t>
      </w:r>
      <w:r>
        <w:lastRenderedPageBreak/>
        <w:t>contratual, despesas processuais e honorários advocatícios na ordem de 20%.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e. derradeiramente, que na sentença, desde logo, seja fixado o valor da caução, para a hipótese de sua execução prov</w:t>
      </w:r>
      <w:r>
        <w:t>isória, na pendência de eventual recurso.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Dá-se à presente, para fins de direito, o valor de R$ .... (....).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Nestes termos,</w:t>
      </w:r>
    </w:p>
    <w:p w:rsidR="00000000" w:rsidRDefault="00EA1898">
      <w:pPr>
        <w:jc w:val="both"/>
      </w:pPr>
      <w:r>
        <w:t xml:space="preserve">Pede deferimento. 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...., .... de .... de ....</w:t>
      </w:r>
    </w:p>
    <w:p w:rsidR="00000000" w:rsidRDefault="00EA1898">
      <w:pPr>
        <w:jc w:val="both"/>
      </w:pPr>
    </w:p>
    <w:p w:rsidR="00000000" w:rsidRDefault="00EA1898">
      <w:pPr>
        <w:jc w:val="both"/>
      </w:pPr>
      <w:r>
        <w:t>..................</w:t>
      </w:r>
    </w:p>
    <w:p w:rsidR="00EA1898" w:rsidRDefault="00EA1898">
      <w:pPr>
        <w:jc w:val="both"/>
      </w:pPr>
      <w:r>
        <w:t>Advogado</w:t>
      </w:r>
    </w:p>
    <w:sectPr w:rsidR="00EA1898">
      <w:pgSz w:w="12242" w:h="17282" w:code="260"/>
      <w:pgMar w:top="1701" w:right="1134" w:bottom="1418" w:left="1701" w:header="709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4"/>
    <w:rsid w:val="007D3D74"/>
    <w:rsid w:val="00E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73DAA1-7CF7-4F88-BC79-E7AC9363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pacing w:val="2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spacing w:val="20"/>
      <w:kern w:val="32"/>
      <w:sz w:val="32"/>
      <w:szCs w:val="32"/>
    </w:rPr>
  </w:style>
  <w:style w:type="paragraph" w:styleId="Destinatrio">
    <w:name w:val="envelope address"/>
    <w:basedOn w:val="Normal"/>
    <w:uiPriority w:val="99"/>
    <w:pPr>
      <w:keepLines/>
      <w:ind w:left="3240"/>
    </w:pPr>
  </w:style>
  <w:style w:type="paragraph" w:customStyle="1" w:styleId="Nomedaempresa">
    <w:name w:val="Nome da empresa"/>
    <w:basedOn w:val="Corpodetexto"/>
    <w:next w:val="Normal"/>
    <w:uiPriority w:val="99"/>
    <w:pPr>
      <w:spacing w:before="80" w:after="0"/>
      <w:jc w:val="right"/>
    </w:pPr>
    <w:rPr>
      <w:b/>
      <w:bCs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 w:cs="Arial"/>
      <w:spacing w:val="2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shd w:val="pct25" w:color="auto" w:fill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Arial" w:hAnsi="Arial" w:cs="Arial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face do inadimplemento no pagamento dos alugueres e taxas pelo réu, o autor requer o despejo do mesmo, pleiteando cumulativamente o depósito das parcelas vencidas e as que se vencerem no curso do processo, acrescidas de correção monetária e juros.</vt:lpstr>
    </vt:vector>
  </TitlesOfParts>
  <Company> 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face do inadimplemento no pagamento dos alugueres e taxas pelo réu, o autor requer o despejo do mesmo, pleiteando cumulativamente o depósito das parcelas vencidas e as que se vencerem no curso do processo, acrescidas de correção monetária e juros.</dc:title>
  <dc:subject/>
  <dc:creator>INSS</dc:creator>
  <cp:keywords/>
  <dc:description/>
  <cp:lastModifiedBy>Ragelia Kanawati</cp:lastModifiedBy>
  <cp:revision>2</cp:revision>
  <dcterms:created xsi:type="dcterms:W3CDTF">2016-05-31T18:47:00Z</dcterms:created>
  <dcterms:modified xsi:type="dcterms:W3CDTF">2016-05-31T18:47:00Z</dcterms:modified>
</cp:coreProperties>
</file>