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5398B">
      <w:pPr>
        <w:pStyle w:val="BodyText2"/>
        <w:shd w:val="pct5" w:color="auto" w:fill="auto"/>
      </w:pPr>
      <w:bookmarkStart w:id="0" w:name="_GoBack"/>
      <w:r>
        <w:rPr>
          <w:b/>
        </w:rPr>
        <w:t>Despejo por denúncia vazia</w:t>
      </w:r>
      <w:bookmarkEnd w:id="0"/>
      <w:r>
        <w:t>, visando a retomada do imóvel locado após término do período contratual. Mesmo após notificação premonitória para desocupação do imóvel locadoo réu recusou-se a restituir o imóvel. Não restou outra alternativa que requerer a pres</w:t>
      </w:r>
      <w:r>
        <w:t>ente demanda.</w:t>
      </w:r>
    </w:p>
    <w:p w:rsidR="00000000" w:rsidRDefault="0075398B">
      <w:pPr>
        <w:jc w:val="both"/>
      </w:pPr>
    </w:p>
    <w:p w:rsidR="00000000" w:rsidRDefault="0075398B">
      <w:pPr>
        <w:jc w:val="both"/>
      </w:pPr>
      <w:r>
        <w:rPr>
          <w:b/>
        </w:rPr>
        <w:t>EXMO. SR. DR. JUIZ DE DIREITO DA .... ª VARA CÍVEL DA COMARCA DE</w:t>
      </w:r>
      <w:r>
        <w:t xml:space="preserve"> ....</w:t>
      </w:r>
    </w:p>
    <w:p w:rsidR="00000000" w:rsidRDefault="0075398B">
      <w:pPr>
        <w:jc w:val="both"/>
      </w:pPr>
    </w:p>
    <w:p w:rsidR="00000000" w:rsidRDefault="0075398B">
      <w:pPr>
        <w:jc w:val="both"/>
      </w:pPr>
    </w:p>
    <w:p w:rsidR="00000000" w:rsidRDefault="0075398B">
      <w:pPr>
        <w:jc w:val="both"/>
      </w:pPr>
    </w:p>
    <w:p w:rsidR="00000000" w:rsidRDefault="0075398B">
      <w:pPr>
        <w:jc w:val="both"/>
      </w:pPr>
    </w:p>
    <w:p w:rsidR="00000000" w:rsidRDefault="0075398B">
      <w:pPr>
        <w:jc w:val="both"/>
      </w:pPr>
    </w:p>
    <w:p w:rsidR="00000000" w:rsidRDefault="0075398B">
      <w:pPr>
        <w:jc w:val="both"/>
      </w:pPr>
    </w:p>
    <w:p w:rsidR="00000000" w:rsidRDefault="0075398B">
      <w:pPr>
        <w:jc w:val="both"/>
      </w:pPr>
    </w:p>
    <w:p w:rsidR="00000000" w:rsidRDefault="0075398B">
      <w:pPr>
        <w:jc w:val="both"/>
      </w:pPr>
    </w:p>
    <w:p w:rsidR="00000000" w:rsidRDefault="0075398B">
      <w:pPr>
        <w:jc w:val="both"/>
      </w:pPr>
    </w:p>
    <w:p w:rsidR="00000000" w:rsidRDefault="0075398B">
      <w:pPr>
        <w:pStyle w:val="BodyText3"/>
      </w:pPr>
      <w:r>
        <w:t>............................................,  (qualificação), inscrito no CPF/MF sob o nº ...., residente e domiciliado na Rua .... nº ...., por seu procurador in fine assinado, com escritório profissional sito na Rua .... nº ...., onde recebe notificação e intimação, vem, respeitosamente perante V. Exa., propor a presente</w:t>
      </w:r>
    </w:p>
    <w:p w:rsidR="00000000" w:rsidRDefault="0075398B">
      <w:pPr>
        <w:jc w:val="both"/>
      </w:pPr>
    </w:p>
    <w:p w:rsidR="00000000" w:rsidRDefault="0075398B">
      <w:pPr>
        <w:jc w:val="both"/>
      </w:pPr>
    </w:p>
    <w:p w:rsidR="00000000" w:rsidRDefault="0075398B">
      <w:pPr>
        <w:pStyle w:val="Ttulo1"/>
      </w:pPr>
      <w:r>
        <w:t>AÇÃO DE DESPEJO POR DENÚNCIA VAZIA</w:t>
      </w:r>
    </w:p>
    <w:p w:rsidR="00000000" w:rsidRDefault="0075398B">
      <w:pPr>
        <w:jc w:val="both"/>
      </w:pPr>
    </w:p>
    <w:p w:rsidR="00000000" w:rsidRDefault="0075398B">
      <w:pPr>
        <w:jc w:val="both"/>
      </w:pPr>
      <w:r>
        <w:t>CONTRA</w:t>
      </w:r>
    </w:p>
    <w:p w:rsidR="00000000" w:rsidRDefault="0075398B">
      <w:pPr>
        <w:jc w:val="both"/>
      </w:pPr>
    </w:p>
    <w:p w:rsidR="00000000" w:rsidRDefault="0075398B">
      <w:pPr>
        <w:jc w:val="both"/>
      </w:pPr>
      <w:r>
        <w:t>..............................................</w:t>
      </w:r>
      <w:r>
        <w:t>......., (qualificação), inscrito no CPF/MF sob o nº ...., residente e domiciliado na Rua .... nº ...., pelos fatos e fundamentos a seguir aduzidos:</w:t>
      </w:r>
    </w:p>
    <w:p w:rsidR="00000000" w:rsidRDefault="0075398B">
      <w:pPr>
        <w:jc w:val="both"/>
      </w:pPr>
    </w:p>
    <w:p w:rsidR="00000000" w:rsidRDefault="0075398B">
      <w:pPr>
        <w:jc w:val="both"/>
      </w:pPr>
    </w:p>
    <w:p w:rsidR="00000000" w:rsidRDefault="0075398B">
      <w:pPr>
        <w:jc w:val="both"/>
      </w:pPr>
      <w:r>
        <w:t>I.</w:t>
      </w:r>
    </w:p>
    <w:p w:rsidR="00000000" w:rsidRDefault="0075398B">
      <w:pPr>
        <w:jc w:val="both"/>
      </w:pPr>
      <w:r>
        <w:t>O Requerente celebrou com a Requerida contrato de locação, para fins residenciais, do imóvel situado na Rua ... nº ...., pelo prazo de .... meses, com início em .../.../... e término em .../.../... prorrogado por prazo indeterminado, conforme documento anexo.</w:t>
      </w:r>
    </w:p>
    <w:p w:rsidR="00000000" w:rsidRDefault="0075398B">
      <w:pPr>
        <w:jc w:val="both"/>
      </w:pPr>
    </w:p>
    <w:p w:rsidR="00000000" w:rsidRDefault="0075398B">
      <w:pPr>
        <w:jc w:val="both"/>
      </w:pPr>
    </w:p>
    <w:p w:rsidR="00000000" w:rsidRDefault="0075398B">
      <w:pPr>
        <w:jc w:val="both"/>
      </w:pPr>
      <w:r>
        <w:t>II.</w:t>
      </w:r>
    </w:p>
    <w:p w:rsidR="00000000" w:rsidRDefault="0075398B">
      <w:pPr>
        <w:jc w:val="both"/>
      </w:pPr>
      <w:r>
        <w:t>Face ao término do período contratual, não mais convindo ao requerente manter a referida loc</w:t>
      </w:r>
      <w:r>
        <w:t>ação, em data de .... de .... de .... a Requerida recebeu notificação premonitória para desocupação do imóvel locado, voluntariamente, no prazo máximo de .... (....) meses, dando por finda a relação jurídica ex locato, conforme a Notificação registrada no 2º Cartório de Registros de Títulos e Documentos de Comarca de ...., em anexo.</w:t>
      </w:r>
    </w:p>
    <w:p w:rsidR="00000000" w:rsidRDefault="0075398B">
      <w:pPr>
        <w:jc w:val="both"/>
      </w:pPr>
    </w:p>
    <w:p w:rsidR="00000000" w:rsidRDefault="0075398B">
      <w:pPr>
        <w:jc w:val="both"/>
      </w:pPr>
    </w:p>
    <w:p w:rsidR="00000000" w:rsidRDefault="0075398B">
      <w:pPr>
        <w:jc w:val="both"/>
      </w:pPr>
      <w:r>
        <w:t>III.</w:t>
      </w:r>
    </w:p>
    <w:p w:rsidR="00000000" w:rsidRDefault="0075398B">
      <w:pPr>
        <w:jc w:val="both"/>
      </w:pPr>
      <w:r>
        <w:t xml:space="preserve">Ocorre, todavia, que a Requerida nega-se a restituir o imóvel locado, não restando outra alternativa ao locador a não ser o aforamento da presente </w:t>
      </w:r>
      <w:r>
        <w:lastRenderedPageBreak/>
        <w:t>demanda.</w:t>
      </w:r>
    </w:p>
    <w:p w:rsidR="00000000" w:rsidRDefault="0075398B">
      <w:pPr>
        <w:jc w:val="both"/>
      </w:pPr>
    </w:p>
    <w:p w:rsidR="00000000" w:rsidRDefault="0075398B">
      <w:pPr>
        <w:jc w:val="both"/>
      </w:pPr>
    </w:p>
    <w:p w:rsidR="00000000" w:rsidRDefault="0075398B">
      <w:pPr>
        <w:jc w:val="both"/>
      </w:pPr>
      <w:r>
        <w:t>IV.</w:t>
      </w:r>
    </w:p>
    <w:p w:rsidR="00000000" w:rsidRDefault="0075398B">
      <w:pPr>
        <w:jc w:val="both"/>
      </w:pPr>
      <w:r>
        <w:t>A posiçã</w:t>
      </w:r>
      <w:r>
        <w:t>o de nossos Tribunais é pacífica no sentido de aceitar a denúncia  vazia para decretação do despejo, sem a necessidade de produção de provas, senão vejamos:</w:t>
      </w:r>
    </w:p>
    <w:p w:rsidR="00000000" w:rsidRDefault="0075398B">
      <w:pPr>
        <w:jc w:val="both"/>
      </w:pPr>
    </w:p>
    <w:p w:rsidR="00000000" w:rsidRDefault="0075398B">
      <w:pPr>
        <w:jc w:val="both"/>
      </w:pPr>
      <w:r>
        <w:t>"DESPEJO - Denúncia Vazia - Produção de Provas - Desnecessidade - Julgamento Antecipado da Lide - Inocorrência do cercemento de defesa. A retomada de imóvel por denúncia vazia dispensa a produção de provas, uma vez que inadmite motivação, não acarretando cerceamento de defesa o julgamento antecipado da lide. (Ap. 183.621-1 -5ª C. - 2ª TACSP - j. 01.10.</w:t>
      </w:r>
      <w:r>
        <w:t>85 - rel. Juiz Isidoro Carmona - v. U. - RT 610/169)"</w:t>
      </w:r>
    </w:p>
    <w:p w:rsidR="00000000" w:rsidRDefault="0075398B">
      <w:pPr>
        <w:jc w:val="both"/>
      </w:pPr>
    </w:p>
    <w:p w:rsidR="00000000" w:rsidRDefault="0075398B">
      <w:pPr>
        <w:jc w:val="both"/>
      </w:pPr>
      <w:r>
        <w:t>E mais:</w:t>
      </w:r>
    </w:p>
    <w:p w:rsidR="00000000" w:rsidRDefault="0075398B">
      <w:pPr>
        <w:jc w:val="both"/>
      </w:pPr>
    </w:p>
    <w:p w:rsidR="00000000" w:rsidRDefault="0075398B">
      <w:pPr>
        <w:jc w:val="both"/>
      </w:pPr>
      <w:r>
        <w:t>"Súmula 21 do 2º TACSP - Na ação de despejo por denúncia vazia, é inadmissível discussão sobre a desnecessidade do pedido."</w:t>
      </w:r>
    </w:p>
    <w:p w:rsidR="00000000" w:rsidRDefault="0075398B">
      <w:pPr>
        <w:jc w:val="both"/>
      </w:pPr>
    </w:p>
    <w:p w:rsidR="00000000" w:rsidRDefault="0075398B">
      <w:pPr>
        <w:jc w:val="both"/>
      </w:pPr>
    </w:p>
    <w:p w:rsidR="00000000" w:rsidRDefault="0075398B">
      <w:pPr>
        <w:jc w:val="both"/>
      </w:pPr>
      <w:r>
        <w:t>V.</w:t>
      </w:r>
    </w:p>
    <w:p w:rsidR="00000000" w:rsidRDefault="0075398B">
      <w:pPr>
        <w:jc w:val="both"/>
      </w:pPr>
      <w:r>
        <w:t xml:space="preserve">Diante do exposto, com fundamento no artigo 5º, e artigo 78, caput, ambos da Lei nº 8.245/91, e demais dispositivos legais aplicáveis à espécie, requer-se a citação da Requerida, para que, querendo, apresente a sua defesa no prazo de 15 (quinze) dias, com a advertência dos arts. 285 e 319 do Caderno Processual Civil, </w:t>
      </w:r>
      <w:r>
        <w:t xml:space="preserve">de que, não sendo contestadas as afirmações feitas, serão considerados como verdadeiros os fatos articulados, devendo, ao final, ser julgado procedente o presente pedido com a decretação do despejo da Requerida, assinado o prazo de lei para desocupação. </w:t>
      </w:r>
    </w:p>
    <w:p w:rsidR="00000000" w:rsidRDefault="0075398B">
      <w:pPr>
        <w:jc w:val="both"/>
      </w:pPr>
    </w:p>
    <w:p w:rsidR="00000000" w:rsidRDefault="0075398B">
      <w:pPr>
        <w:jc w:val="both"/>
      </w:pPr>
      <w:r>
        <w:t>Requer-se, outrossim, a produção de todas as provas em direito admitidas, especificamente: depoimento pessoal da requerida, pena de confesso e oitiva de testemunhas, cujo rol será apresentado oportunamente. Contudo, entende que a matéria ventilada é apenas</w:t>
      </w:r>
      <w:r>
        <w:t xml:space="preserve"> de direito, autorizando, de pronto, o julgamento antecipado de lide. (art. 330, I do CPC).</w:t>
      </w:r>
    </w:p>
    <w:p w:rsidR="00000000" w:rsidRDefault="0075398B">
      <w:pPr>
        <w:jc w:val="both"/>
      </w:pPr>
    </w:p>
    <w:p w:rsidR="00000000" w:rsidRDefault="0075398B">
      <w:pPr>
        <w:jc w:val="both"/>
      </w:pPr>
      <w:r>
        <w:t>Requer-se, ainda, se necessário, o beneficio contido no parágrafo 2º do art. 172 do CPC.</w:t>
      </w:r>
    </w:p>
    <w:p w:rsidR="00000000" w:rsidRDefault="0075398B">
      <w:pPr>
        <w:jc w:val="both"/>
      </w:pPr>
    </w:p>
    <w:p w:rsidR="00000000" w:rsidRDefault="0075398B">
      <w:pPr>
        <w:jc w:val="both"/>
      </w:pPr>
      <w:r>
        <w:t>Requer-se, finalmente, a notificação da fiadora ...., (qualificação) inscrita no CPF/MF sob o nº ...., residente e domiciliada na Rua ... nº ..., para que tome conhecimento do feito.</w:t>
      </w:r>
    </w:p>
    <w:p w:rsidR="00000000" w:rsidRDefault="0075398B">
      <w:pPr>
        <w:jc w:val="both"/>
      </w:pPr>
    </w:p>
    <w:p w:rsidR="00000000" w:rsidRDefault="0075398B">
      <w:pPr>
        <w:jc w:val="both"/>
      </w:pPr>
      <w:r>
        <w:t>Dá-se à causa o valor de R$ .... (....).</w:t>
      </w:r>
    </w:p>
    <w:p w:rsidR="00000000" w:rsidRDefault="0075398B">
      <w:pPr>
        <w:jc w:val="both"/>
      </w:pPr>
    </w:p>
    <w:p w:rsidR="00000000" w:rsidRDefault="0075398B">
      <w:pPr>
        <w:jc w:val="both"/>
      </w:pPr>
      <w:r>
        <w:t>Nestes Termos,</w:t>
      </w:r>
    </w:p>
    <w:p w:rsidR="00000000" w:rsidRDefault="0075398B">
      <w:pPr>
        <w:jc w:val="both"/>
      </w:pPr>
      <w:r>
        <w:t>Pede Deferimento.</w:t>
      </w:r>
    </w:p>
    <w:p w:rsidR="00000000" w:rsidRDefault="0075398B">
      <w:pPr>
        <w:jc w:val="both"/>
      </w:pPr>
    </w:p>
    <w:p w:rsidR="00000000" w:rsidRDefault="0075398B">
      <w:pPr>
        <w:jc w:val="both"/>
      </w:pPr>
      <w:r>
        <w:t>...., .... de .... de ....</w:t>
      </w:r>
    </w:p>
    <w:p w:rsidR="00000000" w:rsidRDefault="0075398B">
      <w:pPr>
        <w:jc w:val="both"/>
      </w:pPr>
    </w:p>
    <w:p w:rsidR="00000000" w:rsidRDefault="0075398B">
      <w:pPr>
        <w:jc w:val="both"/>
      </w:pPr>
      <w:r>
        <w:lastRenderedPageBreak/>
        <w:t>..................</w:t>
      </w:r>
    </w:p>
    <w:p w:rsidR="0075398B" w:rsidRDefault="0075398B">
      <w:pPr>
        <w:jc w:val="both"/>
      </w:pPr>
      <w:r>
        <w:t>Advogado OAB/...</w:t>
      </w:r>
    </w:p>
    <w:sectPr w:rsidR="0075398B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38"/>
    <w:rsid w:val="000E1438"/>
    <w:rsid w:val="0075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CDAF9-E880-4A1B-9D1B-A86763D7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autor propõe ação de despejo por denúncia vazia, visando a retomada do imóvel locado após término do período contratual. Mesmo após notificação premonitória para desocupação do imóvel locadoo réu recusou-se a restituir o imóvel. Não restou outra alterna</vt:lpstr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autor propõe ação de despejo por denúncia vazia, visando a retomada do imóvel locado após término do período contratual. Mesmo após notificação premonitória para desocupação do imóvel locadoo réu recusou-se a restituir o imóvel. Não restou outra alterna</dc:title>
  <dc:subject/>
  <dc:creator>INSS</dc:creator>
  <cp:keywords/>
  <cp:lastModifiedBy>Ragelia Kanawati</cp:lastModifiedBy>
  <cp:revision>2</cp:revision>
  <cp:lastPrinted>1601-01-01T00:00:00Z</cp:lastPrinted>
  <dcterms:created xsi:type="dcterms:W3CDTF">2016-06-01T14:20:00Z</dcterms:created>
  <dcterms:modified xsi:type="dcterms:W3CDTF">2016-06-01T14:20:00Z</dcterms:modified>
</cp:coreProperties>
</file>