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CC" w:rsidRPr="00820599" w:rsidRDefault="00F939CC" w:rsidP="00820599">
      <w:pPr>
        <w:jc w:val="both"/>
        <w:rPr>
          <w:sz w:val="24"/>
          <w:szCs w:val="24"/>
        </w:rPr>
      </w:pPr>
      <w:bookmarkStart w:id="0" w:name="_GoBack"/>
      <w:r w:rsidRPr="00820599">
        <w:rPr>
          <w:sz w:val="24"/>
          <w:szCs w:val="24"/>
        </w:rPr>
        <w:t>AÇÃO DE DESPEJO POR FALTA DE PAGAMENTO SEM</w:t>
      </w:r>
      <w:r w:rsidR="00820599">
        <w:rPr>
          <w:sz w:val="24"/>
          <w:szCs w:val="24"/>
        </w:rPr>
        <w:t xml:space="preserve"> </w:t>
      </w:r>
      <w:r w:rsidRPr="00820599">
        <w:rPr>
          <w:sz w:val="24"/>
          <w:szCs w:val="24"/>
        </w:rPr>
        <w:t>CUMULAÇÃO DE COBRANÇA DE ALUGUÉIS</w:t>
      </w:r>
    </w:p>
    <w:bookmarkEnd w:id="0"/>
    <w:p w:rsidR="00F939CC" w:rsidRPr="00820599" w:rsidRDefault="00F939CC" w:rsidP="00820599">
      <w:pPr>
        <w:jc w:val="both"/>
        <w:rPr>
          <w:sz w:val="24"/>
          <w:szCs w:val="24"/>
        </w:rPr>
      </w:pPr>
      <w:proofErr w:type="spellStart"/>
      <w:proofErr w:type="gramStart"/>
      <w:r w:rsidRPr="00820599">
        <w:rPr>
          <w:sz w:val="24"/>
          <w:szCs w:val="24"/>
        </w:rPr>
        <w:t>Exmo</w:t>
      </w:r>
      <w:proofErr w:type="spellEnd"/>
      <w:r w:rsidRPr="00820599">
        <w:rPr>
          <w:sz w:val="24"/>
          <w:szCs w:val="24"/>
        </w:rPr>
        <w:t>(</w:t>
      </w:r>
      <w:proofErr w:type="gramEnd"/>
      <w:r w:rsidRPr="00820599">
        <w:rPr>
          <w:sz w:val="24"/>
          <w:szCs w:val="24"/>
        </w:rPr>
        <w:t xml:space="preserve">a). </w:t>
      </w:r>
      <w:proofErr w:type="spellStart"/>
      <w:proofErr w:type="gramStart"/>
      <w:r w:rsidRPr="00820599">
        <w:rPr>
          <w:sz w:val="24"/>
          <w:szCs w:val="24"/>
        </w:rPr>
        <w:t>Sr</w:t>
      </w:r>
      <w:proofErr w:type="spellEnd"/>
      <w:r w:rsidRPr="00820599">
        <w:rPr>
          <w:sz w:val="24"/>
          <w:szCs w:val="24"/>
        </w:rPr>
        <w:t>(</w:t>
      </w:r>
      <w:proofErr w:type="gramEnd"/>
      <w:r w:rsidRPr="00820599">
        <w:rPr>
          <w:sz w:val="24"/>
          <w:szCs w:val="24"/>
        </w:rPr>
        <w:t xml:space="preserve">a). </w:t>
      </w:r>
      <w:proofErr w:type="spellStart"/>
      <w:proofErr w:type="gramStart"/>
      <w:r w:rsidRPr="00820599">
        <w:rPr>
          <w:sz w:val="24"/>
          <w:szCs w:val="24"/>
        </w:rPr>
        <w:t>Dr</w:t>
      </w:r>
      <w:proofErr w:type="spellEnd"/>
      <w:r w:rsidRPr="00820599">
        <w:rPr>
          <w:sz w:val="24"/>
          <w:szCs w:val="24"/>
        </w:rPr>
        <w:t>(</w:t>
      </w:r>
      <w:proofErr w:type="gramEnd"/>
      <w:r w:rsidRPr="00820599">
        <w:rPr>
          <w:sz w:val="24"/>
          <w:szCs w:val="24"/>
        </w:rPr>
        <w:t xml:space="preserve">a). </w:t>
      </w:r>
      <w:proofErr w:type="gramStart"/>
      <w:r w:rsidRPr="00820599">
        <w:rPr>
          <w:sz w:val="24"/>
          <w:szCs w:val="24"/>
        </w:rPr>
        <w:t>Juiz(</w:t>
      </w:r>
      <w:proofErr w:type="gramEnd"/>
      <w:r w:rsidRPr="00820599">
        <w:rPr>
          <w:sz w:val="24"/>
          <w:szCs w:val="24"/>
        </w:rPr>
        <w:t>a) de Direito da (...)</w:t>
      </w:r>
    </w:p>
    <w:p w:rsidR="00820599" w:rsidRDefault="00820599" w:rsidP="00820599">
      <w:pPr>
        <w:jc w:val="both"/>
        <w:rPr>
          <w:sz w:val="24"/>
          <w:szCs w:val="24"/>
        </w:rPr>
      </w:pPr>
    </w:p>
    <w:p w:rsidR="00820599" w:rsidRDefault="00820599" w:rsidP="00820599">
      <w:pPr>
        <w:jc w:val="both"/>
        <w:rPr>
          <w:sz w:val="24"/>
          <w:szCs w:val="24"/>
        </w:rPr>
      </w:pPr>
    </w:p>
    <w:p w:rsidR="00820599" w:rsidRDefault="00820599" w:rsidP="00820599">
      <w:pPr>
        <w:jc w:val="both"/>
        <w:rPr>
          <w:sz w:val="24"/>
          <w:szCs w:val="24"/>
        </w:rPr>
      </w:pPr>
    </w:p>
    <w:p w:rsidR="00820599" w:rsidRDefault="00820599" w:rsidP="00820599">
      <w:pPr>
        <w:jc w:val="both"/>
        <w:rPr>
          <w:sz w:val="24"/>
          <w:szCs w:val="24"/>
        </w:rPr>
      </w:pPr>
    </w:p>
    <w:p w:rsidR="00820599" w:rsidRDefault="00820599" w:rsidP="00820599">
      <w:pPr>
        <w:jc w:val="both"/>
        <w:rPr>
          <w:sz w:val="24"/>
          <w:szCs w:val="24"/>
        </w:rPr>
      </w:pPr>
    </w:p>
    <w:p w:rsidR="00820599" w:rsidRDefault="00820599" w:rsidP="00820599">
      <w:pPr>
        <w:jc w:val="both"/>
        <w:rPr>
          <w:sz w:val="24"/>
          <w:szCs w:val="24"/>
        </w:rPr>
      </w:pPr>
    </w:p>
    <w:p w:rsidR="00820599" w:rsidRDefault="00820599" w:rsidP="00820599">
      <w:pPr>
        <w:jc w:val="both"/>
        <w:rPr>
          <w:sz w:val="24"/>
          <w:szCs w:val="24"/>
        </w:rPr>
      </w:pPr>
    </w:p>
    <w:p w:rsidR="00F939CC" w:rsidRPr="00820599" w:rsidRDefault="00820599" w:rsidP="00820599">
      <w:pPr>
        <w:jc w:val="both"/>
        <w:rPr>
          <w:sz w:val="24"/>
          <w:szCs w:val="24"/>
        </w:rPr>
      </w:pPr>
      <w:r w:rsidRPr="00820599">
        <w:rPr>
          <w:sz w:val="24"/>
          <w:szCs w:val="24"/>
        </w:rPr>
        <w:t xml:space="preserve"> </w:t>
      </w:r>
      <w:r w:rsidR="00F939CC" w:rsidRPr="00820599">
        <w:rPr>
          <w:sz w:val="24"/>
          <w:szCs w:val="24"/>
        </w:rPr>
        <w:t>(...), por seus procuradores (document</w:t>
      </w:r>
      <w:r>
        <w:rPr>
          <w:sz w:val="24"/>
          <w:szCs w:val="24"/>
        </w:rPr>
        <w:t xml:space="preserve">o 01), com escritório na (...), </w:t>
      </w:r>
      <w:r w:rsidR="00F939CC" w:rsidRPr="00820599">
        <w:rPr>
          <w:sz w:val="24"/>
          <w:szCs w:val="24"/>
        </w:rPr>
        <w:t>onde receberão intimações, vem,</w:t>
      </w:r>
      <w:r>
        <w:rPr>
          <w:sz w:val="24"/>
          <w:szCs w:val="24"/>
        </w:rPr>
        <w:t xml:space="preserve"> respeitosamente, perante Vossa </w:t>
      </w:r>
      <w:r w:rsidR="00F939CC" w:rsidRPr="00820599">
        <w:rPr>
          <w:sz w:val="24"/>
          <w:szCs w:val="24"/>
        </w:rPr>
        <w:t>Excelência, aforar, em face de (...), a competente</w:t>
      </w:r>
    </w:p>
    <w:p w:rsidR="00F939CC" w:rsidRPr="00820599" w:rsidRDefault="00F939CC" w:rsidP="00820599">
      <w:pPr>
        <w:jc w:val="both"/>
        <w:rPr>
          <w:sz w:val="24"/>
          <w:szCs w:val="24"/>
        </w:rPr>
      </w:pPr>
      <w:r w:rsidRPr="00820599">
        <w:rPr>
          <w:sz w:val="24"/>
          <w:szCs w:val="24"/>
        </w:rPr>
        <w:t>Ação de despejo por falta de pagamento de aluguel e encargos,</w:t>
      </w:r>
    </w:p>
    <w:p w:rsidR="00F939CC" w:rsidRPr="00820599" w:rsidRDefault="00F939CC" w:rsidP="00820599">
      <w:pPr>
        <w:jc w:val="both"/>
        <w:rPr>
          <w:sz w:val="24"/>
          <w:szCs w:val="24"/>
        </w:rPr>
      </w:pPr>
      <w:proofErr w:type="gramStart"/>
      <w:r w:rsidRPr="00820599">
        <w:rPr>
          <w:sz w:val="24"/>
          <w:szCs w:val="24"/>
        </w:rPr>
        <w:t>que</w:t>
      </w:r>
      <w:proofErr w:type="gramEnd"/>
      <w:r w:rsidRPr="00820599">
        <w:rPr>
          <w:sz w:val="24"/>
          <w:szCs w:val="24"/>
        </w:rPr>
        <w:t xml:space="preserve"> faz com supedâneo nos artigos 9º</w:t>
      </w:r>
      <w:r w:rsidR="00820599">
        <w:rPr>
          <w:sz w:val="24"/>
          <w:szCs w:val="24"/>
        </w:rPr>
        <w:t xml:space="preserve">, III, e 62 da Lei 8.245/1991 e </w:t>
      </w:r>
      <w:r w:rsidRPr="00820599">
        <w:rPr>
          <w:sz w:val="24"/>
          <w:szCs w:val="24"/>
        </w:rPr>
        <w:t>pelas razões de fato e de direito que, a</w:t>
      </w:r>
      <w:r w:rsidR="00820599">
        <w:rPr>
          <w:sz w:val="24"/>
          <w:szCs w:val="24"/>
        </w:rPr>
        <w:t xml:space="preserve"> seguir, articuladamente, passa </w:t>
      </w:r>
      <w:r w:rsidRPr="00820599">
        <w:rPr>
          <w:sz w:val="24"/>
          <w:szCs w:val="24"/>
        </w:rPr>
        <w:t>a aduzir:</w:t>
      </w:r>
    </w:p>
    <w:p w:rsidR="00F939CC" w:rsidRPr="00820599" w:rsidRDefault="00F939CC" w:rsidP="00820599">
      <w:pPr>
        <w:jc w:val="both"/>
        <w:rPr>
          <w:sz w:val="24"/>
          <w:szCs w:val="24"/>
        </w:rPr>
      </w:pPr>
      <w:r w:rsidRPr="00820599">
        <w:rPr>
          <w:sz w:val="24"/>
          <w:szCs w:val="24"/>
        </w:rPr>
        <w:t>O autor locou ao réu, para fins residencia</w:t>
      </w:r>
      <w:r w:rsidR="00820599">
        <w:rPr>
          <w:sz w:val="24"/>
          <w:szCs w:val="24"/>
        </w:rPr>
        <w:t xml:space="preserve">is, a partir de (...), o imóvel </w:t>
      </w:r>
      <w:r w:rsidRPr="00820599">
        <w:rPr>
          <w:sz w:val="24"/>
          <w:szCs w:val="24"/>
        </w:rPr>
        <w:t>da rua (...) mediante contrato escrito (</w:t>
      </w:r>
      <w:r w:rsidR="00820599">
        <w:rPr>
          <w:sz w:val="24"/>
          <w:szCs w:val="24"/>
        </w:rPr>
        <w:t xml:space="preserve">documento 02), pelo prazo de 30 </w:t>
      </w:r>
      <w:r w:rsidRPr="00820599">
        <w:rPr>
          <w:sz w:val="24"/>
          <w:szCs w:val="24"/>
        </w:rPr>
        <w:t>(trinta) meses e aluguel inicial de R$ (.</w:t>
      </w:r>
      <w:r w:rsidR="00820599">
        <w:rPr>
          <w:sz w:val="24"/>
          <w:szCs w:val="24"/>
        </w:rPr>
        <w:t xml:space="preserve">..) mensais, cabendo, ainda, ao </w:t>
      </w:r>
      <w:r w:rsidRPr="00820599">
        <w:rPr>
          <w:sz w:val="24"/>
          <w:szCs w:val="24"/>
        </w:rPr>
        <w:t>locatário, o pagamento dos encargos descritos no contrato.</w:t>
      </w:r>
    </w:p>
    <w:p w:rsidR="00F939CC" w:rsidRPr="00820599" w:rsidRDefault="00F939CC" w:rsidP="00820599">
      <w:pPr>
        <w:jc w:val="both"/>
        <w:rPr>
          <w:sz w:val="24"/>
          <w:szCs w:val="24"/>
        </w:rPr>
      </w:pPr>
      <w:r w:rsidRPr="00820599">
        <w:rPr>
          <w:sz w:val="24"/>
          <w:szCs w:val="24"/>
        </w:rPr>
        <w:t>Ocorre que o réu não paga alu</w:t>
      </w:r>
      <w:r w:rsidR="00820599">
        <w:rPr>
          <w:sz w:val="24"/>
          <w:szCs w:val="24"/>
        </w:rPr>
        <w:t xml:space="preserve">guéis desde (...), sendo que os </w:t>
      </w:r>
      <w:r w:rsidRPr="00820599">
        <w:rPr>
          <w:sz w:val="24"/>
          <w:szCs w:val="24"/>
        </w:rPr>
        <w:t>encargos (</w:t>
      </w:r>
      <w:proofErr w:type="spellStart"/>
      <w:r w:rsidRPr="00820599">
        <w:rPr>
          <w:sz w:val="24"/>
          <w:szCs w:val="24"/>
        </w:rPr>
        <w:t>IPTUs</w:t>
      </w:r>
      <w:proofErr w:type="spellEnd"/>
      <w:r w:rsidRPr="00820599">
        <w:rPr>
          <w:sz w:val="24"/>
          <w:szCs w:val="24"/>
        </w:rPr>
        <w:t xml:space="preserve"> e despesas condominiais) não foram por ele pago</w:t>
      </w:r>
      <w:r w:rsidR="00820599">
        <w:rPr>
          <w:sz w:val="24"/>
          <w:szCs w:val="24"/>
        </w:rPr>
        <w:t xml:space="preserve">s </w:t>
      </w:r>
      <w:r w:rsidRPr="00820599">
        <w:rPr>
          <w:sz w:val="24"/>
          <w:szCs w:val="24"/>
        </w:rPr>
        <w:t>no mês de novembro (vencimento em .</w:t>
      </w:r>
      <w:r w:rsidR="00820599">
        <w:rPr>
          <w:sz w:val="24"/>
          <w:szCs w:val="24"/>
        </w:rPr>
        <w:t xml:space="preserve">..), acorde com demonstrativo e </w:t>
      </w:r>
      <w:r w:rsidRPr="00820599">
        <w:rPr>
          <w:sz w:val="24"/>
          <w:szCs w:val="24"/>
        </w:rPr>
        <w:t>comprovantes enviados pela administradora (documento 03).</w:t>
      </w:r>
    </w:p>
    <w:p w:rsidR="00F939CC" w:rsidRPr="00820599" w:rsidRDefault="00F939CC" w:rsidP="00820599">
      <w:pPr>
        <w:jc w:val="both"/>
        <w:rPr>
          <w:sz w:val="24"/>
          <w:szCs w:val="24"/>
        </w:rPr>
      </w:pPr>
      <w:r w:rsidRPr="00820599">
        <w:rPr>
          <w:sz w:val="24"/>
          <w:szCs w:val="24"/>
        </w:rPr>
        <w:t>Seu débito atual é de R$ (...), con</w:t>
      </w:r>
      <w:r w:rsidR="00820599">
        <w:rPr>
          <w:sz w:val="24"/>
          <w:szCs w:val="24"/>
        </w:rPr>
        <w:t xml:space="preserve">forme discriminação em planilha </w:t>
      </w:r>
      <w:r w:rsidRPr="00820599">
        <w:rPr>
          <w:sz w:val="24"/>
          <w:szCs w:val="24"/>
        </w:rPr>
        <w:t>anexa (documento 05).</w:t>
      </w:r>
    </w:p>
    <w:p w:rsidR="00F939CC" w:rsidRPr="00820599" w:rsidRDefault="00F939CC" w:rsidP="00820599">
      <w:pPr>
        <w:jc w:val="both"/>
        <w:rPr>
          <w:sz w:val="24"/>
          <w:szCs w:val="24"/>
        </w:rPr>
      </w:pPr>
      <w:r w:rsidRPr="00820599">
        <w:rPr>
          <w:sz w:val="24"/>
          <w:szCs w:val="24"/>
        </w:rPr>
        <w:t>Citação e pedido</w:t>
      </w:r>
    </w:p>
    <w:p w:rsidR="00F939CC" w:rsidRPr="00820599" w:rsidRDefault="00F939CC" w:rsidP="00820599">
      <w:pPr>
        <w:jc w:val="both"/>
        <w:rPr>
          <w:sz w:val="24"/>
          <w:szCs w:val="24"/>
        </w:rPr>
      </w:pPr>
      <w:r w:rsidRPr="00820599">
        <w:rPr>
          <w:sz w:val="24"/>
          <w:szCs w:val="24"/>
        </w:rPr>
        <w:t>Isto posto, requer o autor:</w:t>
      </w:r>
    </w:p>
    <w:p w:rsidR="00F939CC" w:rsidRPr="00820599" w:rsidRDefault="00F939CC" w:rsidP="00820599">
      <w:pPr>
        <w:jc w:val="both"/>
        <w:rPr>
          <w:sz w:val="24"/>
          <w:szCs w:val="24"/>
        </w:rPr>
      </w:pPr>
      <w:r w:rsidRPr="00820599">
        <w:rPr>
          <w:sz w:val="24"/>
          <w:szCs w:val="24"/>
        </w:rPr>
        <w:t>a) seja o réu citado por intermédio do</w:t>
      </w:r>
      <w:r w:rsidR="00820599">
        <w:rPr>
          <w:sz w:val="24"/>
          <w:szCs w:val="24"/>
        </w:rPr>
        <w:t xml:space="preserve"> Sr. oficial de justiça (ou por </w:t>
      </w:r>
      <w:r w:rsidRPr="00820599">
        <w:rPr>
          <w:sz w:val="24"/>
          <w:szCs w:val="24"/>
        </w:rPr>
        <w:t>via postal, se autorizada no contrato</w:t>
      </w:r>
      <w:r w:rsidR="00820599">
        <w:rPr>
          <w:sz w:val="24"/>
          <w:szCs w:val="24"/>
        </w:rPr>
        <w:t xml:space="preserve">), com os permissivos do artigo </w:t>
      </w:r>
      <w:r w:rsidRPr="00820599">
        <w:rPr>
          <w:sz w:val="24"/>
          <w:szCs w:val="24"/>
        </w:rPr>
        <w:t>212, § 2º, do Código de Processo C</w:t>
      </w:r>
      <w:r w:rsidR="00820599">
        <w:rPr>
          <w:sz w:val="24"/>
          <w:szCs w:val="24"/>
        </w:rPr>
        <w:t xml:space="preserve">ivil, para que emende a mora na </w:t>
      </w:r>
      <w:r w:rsidRPr="00820599">
        <w:rPr>
          <w:sz w:val="24"/>
          <w:szCs w:val="24"/>
        </w:rPr>
        <w:t>forma prevista no artigo 62 da Lei 8.245/1991,</w:t>
      </w:r>
      <w:r w:rsidR="00820599">
        <w:rPr>
          <w:sz w:val="24"/>
          <w:szCs w:val="24"/>
        </w:rPr>
        <w:t xml:space="preserve"> mediante depósito </w:t>
      </w:r>
      <w:r w:rsidRPr="00820599">
        <w:rPr>
          <w:sz w:val="24"/>
          <w:szCs w:val="24"/>
        </w:rPr>
        <w:t>judicial atualizado do débito</w:t>
      </w:r>
      <w:r w:rsidR="00820599">
        <w:rPr>
          <w:sz w:val="24"/>
          <w:szCs w:val="24"/>
        </w:rPr>
        <w:t xml:space="preserve"> discriminado na planilha anexa </w:t>
      </w:r>
      <w:r w:rsidRPr="00820599">
        <w:rPr>
          <w:sz w:val="24"/>
          <w:szCs w:val="24"/>
        </w:rPr>
        <w:t>(documento 04), inclusive prestações</w:t>
      </w:r>
      <w:r w:rsidR="00820599">
        <w:rPr>
          <w:sz w:val="24"/>
          <w:szCs w:val="24"/>
        </w:rPr>
        <w:t xml:space="preserve"> vincendas, custas e honorários </w:t>
      </w:r>
      <w:r w:rsidRPr="00820599">
        <w:rPr>
          <w:sz w:val="24"/>
          <w:szCs w:val="24"/>
        </w:rPr>
        <w:t>de advogado no patamar de 10% (ou</w:t>
      </w:r>
      <w:r w:rsidR="00820599">
        <w:rPr>
          <w:sz w:val="24"/>
          <w:szCs w:val="24"/>
        </w:rPr>
        <w:t xml:space="preserve"> outro percentual estipulado no </w:t>
      </w:r>
      <w:r w:rsidRPr="00820599">
        <w:rPr>
          <w:sz w:val="24"/>
          <w:szCs w:val="24"/>
        </w:rPr>
        <w:t>contrato, de até 20%) do valor do débito, n</w:t>
      </w:r>
      <w:r w:rsidR="00820599">
        <w:rPr>
          <w:sz w:val="24"/>
          <w:szCs w:val="24"/>
        </w:rPr>
        <w:t xml:space="preserve">os termos da letra “d” do </w:t>
      </w:r>
      <w:r w:rsidRPr="00820599">
        <w:rPr>
          <w:sz w:val="24"/>
          <w:szCs w:val="24"/>
        </w:rPr>
        <w:t>inciso II do art. 62, ou ofereça a defesa que tiver, sob pena de aplicar</w:t>
      </w:r>
      <w:r w:rsidR="00820599">
        <w:rPr>
          <w:sz w:val="24"/>
          <w:szCs w:val="24"/>
        </w:rPr>
        <w:t xml:space="preserve"> </w:t>
      </w:r>
      <w:r w:rsidRPr="00820599">
        <w:rPr>
          <w:sz w:val="24"/>
          <w:szCs w:val="24"/>
        </w:rPr>
        <w:t>lhe</w:t>
      </w:r>
      <w:r w:rsidR="00820599">
        <w:rPr>
          <w:sz w:val="24"/>
          <w:szCs w:val="24"/>
        </w:rPr>
        <w:t xml:space="preserve"> </w:t>
      </w:r>
      <w:r w:rsidRPr="00820599">
        <w:rPr>
          <w:sz w:val="24"/>
          <w:szCs w:val="24"/>
        </w:rPr>
        <w:t>os efeitos da revelia;</w:t>
      </w:r>
    </w:p>
    <w:p w:rsidR="00F939CC" w:rsidRPr="00820599" w:rsidRDefault="00F939CC" w:rsidP="00820599">
      <w:pPr>
        <w:jc w:val="both"/>
        <w:rPr>
          <w:sz w:val="24"/>
          <w:szCs w:val="24"/>
        </w:rPr>
      </w:pPr>
      <w:r w:rsidRPr="00820599">
        <w:rPr>
          <w:sz w:val="24"/>
          <w:szCs w:val="24"/>
        </w:rPr>
        <w:lastRenderedPageBreak/>
        <w:t xml:space="preserve">b) a ciência </w:t>
      </w:r>
      <w:proofErr w:type="gramStart"/>
      <w:r w:rsidRPr="00820599">
        <w:rPr>
          <w:sz w:val="24"/>
          <w:szCs w:val="24"/>
        </w:rPr>
        <w:t>da presente</w:t>
      </w:r>
      <w:proofErr w:type="gramEnd"/>
      <w:r w:rsidRPr="00820599">
        <w:rPr>
          <w:sz w:val="24"/>
          <w:szCs w:val="24"/>
        </w:rPr>
        <w:t xml:space="preserve"> a eventuais </w:t>
      </w:r>
      <w:r w:rsidR="00820599">
        <w:rPr>
          <w:sz w:val="24"/>
          <w:szCs w:val="24"/>
        </w:rPr>
        <w:t xml:space="preserve">ocupantes e sublocatários (art. </w:t>
      </w:r>
      <w:r w:rsidRPr="00820599">
        <w:rPr>
          <w:sz w:val="24"/>
          <w:szCs w:val="24"/>
        </w:rPr>
        <w:t>59, § 2º, da Lei 8.245/1991);</w:t>
      </w:r>
    </w:p>
    <w:p w:rsidR="00F939CC" w:rsidRPr="00820599" w:rsidRDefault="00F939CC" w:rsidP="00820599">
      <w:pPr>
        <w:jc w:val="both"/>
        <w:rPr>
          <w:sz w:val="24"/>
          <w:szCs w:val="24"/>
        </w:rPr>
      </w:pPr>
      <w:r w:rsidRPr="00820599">
        <w:rPr>
          <w:sz w:val="24"/>
          <w:szCs w:val="24"/>
        </w:rPr>
        <w:t>c) a ciência aos Fiadores Sr. (...) e Sr</w:t>
      </w:r>
      <w:r w:rsidR="00820599">
        <w:rPr>
          <w:sz w:val="24"/>
          <w:szCs w:val="24"/>
        </w:rPr>
        <w:t xml:space="preserve">a. (...), domiciliados na (...) </w:t>
      </w:r>
      <w:r w:rsidRPr="00820599">
        <w:rPr>
          <w:sz w:val="24"/>
          <w:szCs w:val="24"/>
        </w:rPr>
        <w:t>para que não aleguem desconhecimento desta demanda;</w:t>
      </w:r>
    </w:p>
    <w:p w:rsidR="00F939CC" w:rsidRPr="00820599" w:rsidRDefault="00F939CC" w:rsidP="00820599">
      <w:pPr>
        <w:jc w:val="both"/>
        <w:rPr>
          <w:sz w:val="24"/>
          <w:szCs w:val="24"/>
        </w:rPr>
      </w:pPr>
      <w:r w:rsidRPr="00820599">
        <w:rPr>
          <w:sz w:val="24"/>
          <w:szCs w:val="24"/>
        </w:rPr>
        <w:t>Ex positis, requer, ainda, digne-se Vossa Excelência:</w:t>
      </w:r>
    </w:p>
    <w:p w:rsidR="00F939CC" w:rsidRPr="00820599" w:rsidRDefault="00F939CC" w:rsidP="00820599">
      <w:pPr>
        <w:jc w:val="both"/>
        <w:rPr>
          <w:sz w:val="24"/>
          <w:szCs w:val="24"/>
        </w:rPr>
      </w:pPr>
      <w:r w:rsidRPr="00820599">
        <w:rPr>
          <w:sz w:val="24"/>
          <w:szCs w:val="24"/>
        </w:rPr>
        <w:t>Julgar, ao final, procedente a</w:t>
      </w:r>
      <w:r w:rsidR="00820599">
        <w:rPr>
          <w:sz w:val="24"/>
          <w:szCs w:val="24"/>
        </w:rPr>
        <w:t xml:space="preserve"> ação, declarando a extinção da </w:t>
      </w:r>
      <w:r w:rsidRPr="00820599">
        <w:rPr>
          <w:sz w:val="24"/>
          <w:szCs w:val="24"/>
        </w:rPr>
        <w:t xml:space="preserve">relação ex </w:t>
      </w:r>
      <w:proofErr w:type="spellStart"/>
      <w:r w:rsidRPr="00820599">
        <w:rPr>
          <w:sz w:val="24"/>
          <w:szCs w:val="24"/>
        </w:rPr>
        <w:t>locato</w:t>
      </w:r>
      <w:proofErr w:type="spellEnd"/>
      <w:r w:rsidRPr="00820599">
        <w:rPr>
          <w:sz w:val="24"/>
          <w:szCs w:val="24"/>
        </w:rPr>
        <w:t>, decretando o desp</w:t>
      </w:r>
      <w:r w:rsidR="00820599">
        <w:rPr>
          <w:sz w:val="24"/>
          <w:szCs w:val="24"/>
        </w:rPr>
        <w:t xml:space="preserve">ejo, com a condenação do réu no </w:t>
      </w:r>
      <w:r w:rsidRPr="00820599">
        <w:rPr>
          <w:sz w:val="24"/>
          <w:szCs w:val="24"/>
        </w:rPr>
        <w:t>pagamento de custas processuais e honorários de advogado.</w:t>
      </w:r>
    </w:p>
    <w:p w:rsidR="00F939CC" w:rsidRPr="00820599" w:rsidRDefault="00F939CC" w:rsidP="00820599">
      <w:pPr>
        <w:jc w:val="both"/>
        <w:rPr>
          <w:sz w:val="24"/>
          <w:szCs w:val="24"/>
        </w:rPr>
      </w:pPr>
      <w:r w:rsidRPr="00820599">
        <w:rPr>
          <w:sz w:val="24"/>
          <w:szCs w:val="24"/>
        </w:rPr>
        <w:t>Audiência de Conciliação</w:t>
      </w:r>
    </w:p>
    <w:p w:rsidR="00F939CC" w:rsidRPr="00820599" w:rsidRDefault="00F939CC" w:rsidP="00820599">
      <w:pPr>
        <w:jc w:val="both"/>
        <w:rPr>
          <w:sz w:val="24"/>
          <w:szCs w:val="24"/>
        </w:rPr>
      </w:pPr>
      <w:r w:rsidRPr="00820599">
        <w:rPr>
          <w:sz w:val="24"/>
          <w:szCs w:val="24"/>
        </w:rPr>
        <w:t>Nos termos do art. 334, § 5º, do Có</w:t>
      </w:r>
      <w:r w:rsidR="00820599">
        <w:rPr>
          <w:sz w:val="24"/>
          <w:szCs w:val="24"/>
        </w:rPr>
        <w:t xml:space="preserve">digo de Processo Civil, o autor </w:t>
      </w:r>
      <w:r w:rsidRPr="00820599">
        <w:rPr>
          <w:sz w:val="24"/>
          <w:szCs w:val="24"/>
        </w:rPr>
        <w:t>desde já manifesta, pela natureza do l</w:t>
      </w:r>
      <w:r w:rsidR="00820599">
        <w:rPr>
          <w:sz w:val="24"/>
          <w:szCs w:val="24"/>
        </w:rPr>
        <w:t xml:space="preserve">itígio, desinteresse em </w:t>
      </w:r>
      <w:proofErr w:type="spellStart"/>
      <w:r w:rsidRPr="00820599">
        <w:rPr>
          <w:sz w:val="24"/>
          <w:szCs w:val="24"/>
        </w:rPr>
        <w:t>auto</w:t>
      </w:r>
      <w:r w:rsidR="00820599">
        <w:rPr>
          <w:sz w:val="24"/>
          <w:szCs w:val="24"/>
        </w:rPr>
        <w:t>-</w:t>
      </w:r>
      <w:r w:rsidRPr="00820599">
        <w:rPr>
          <w:sz w:val="24"/>
          <w:szCs w:val="24"/>
        </w:rPr>
        <w:t>composição</w:t>
      </w:r>
      <w:proofErr w:type="spellEnd"/>
      <w:r w:rsidRPr="00820599">
        <w:rPr>
          <w:sz w:val="24"/>
          <w:szCs w:val="24"/>
        </w:rPr>
        <w:t>.</w:t>
      </w:r>
    </w:p>
    <w:p w:rsidR="00F939CC" w:rsidRPr="00820599" w:rsidRDefault="00F939CC" w:rsidP="00820599">
      <w:pPr>
        <w:jc w:val="both"/>
        <w:rPr>
          <w:sz w:val="24"/>
          <w:szCs w:val="24"/>
        </w:rPr>
      </w:pPr>
      <w:r w:rsidRPr="00820599">
        <w:rPr>
          <w:sz w:val="24"/>
          <w:szCs w:val="24"/>
        </w:rPr>
        <w:t>Ou</w:t>
      </w:r>
    </w:p>
    <w:p w:rsidR="00F939CC" w:rsidRPr="00820599" w:rsidRDefault="00F939CC" w:rsidP="00820599">
      <w:pPr>
        <w:jc w:val="both"/>
        <w:rPr>
          <w:sz w:val="24"/>
          <w:szCs w:val="24"/>
        </w:rPr>
      </w:pPr>
      <w:r w:rsidRPr="00820599">
        <w:rPr>
          <w:sz w:val="24"/>
          <w:szCs w:val="24"/>
        </w:rPr>
        <w:t xml:space="preserve">Tendo em vista a natureza do </w:t>
      </w:r>
      <w:r w:rsidR="00820599">
        <w:rPr>
          <w:sz w:val="24"/>
          <w:szCs w:val="24"/>
        </w:rPr>
        <w:t xml:space="preserve">direito e demonstrando espírito </w:t>
      </w:r>
      <w:r w:rsidRPr="00820599">
        <w:rPr>
          <w:sz w:val="24"/>
          <w:szCs w:val="24"/>
        </w:rPr>
        <w:t>conciliador, a par das inúmeras tenta</w:t>
      </w:r>
      <w:r w:rsidR="00820599">
        <w:rPr>
          <w:sz w:val="24"/>
          <w:szCs w:val="24"/>
        </w:rPr>
        <w:t xml:space="preserve">tivas de resolver amigavelmente </w:t>
      </w:r>
      <w:r w:rsidRPr="00820599">
        <w:rPr>
          <w:sz w:val="24"/>
          <w:szCs w:val="24"/>
        </w:rPr>
        <w:t xml:space="preserve">a questão, o autor desde já, nos </w:t>
      </w:r>
      <w:r w:rsidR="00820599">
        <w:rPr>
          <w:sz w:val="24"/>
          <w:szCs w:val="24"/>
        </w:rPr>
        <w:t xml:space="preserve">termos do art. 334 do Código de </w:t>
      </w:r>
      <w:r w:rsidRPr="00820599">
        <w:rPr>
          <w:sz w:val="24"/>
          <w:szCs w:val="24"/>
        </w:rPr>
        <w:t xml:space="preserve">Processo Civil, manifesta interesse em </w:t>
      </w:r>
      <w:proofErr w:type="spellStart"/>
      <w:r w:rsidRPr="00820599">
        <w:rPr>
          <w:sz w:val="24"/>
          <w:szCs w:val="24"/>
        </w:rPr>
        <w:t>auto</w:t>
      </w:r>
      <w:r w:rsidR="00820599">
        <w:rPr>
          <w:sz w:val="24"/>
          <w:szCs w:val="24"/>
        </w:rPr>
        <w:t>-composição</w:t>
      </w:r>
      <w:proofErr w:type="spellEnd"/>
      <w:r w:rsidR="00820599">
        <w:rPr>
          <w:sz w:val="24"/>
          <w:szCs w:val="24"/>
        </w:rPr>
        <w:t xml:space="preserve">, aguardando </w:t>
      </w:r>
      <w:r w:rsidRPr="00820599">
        <w:rPr>
          <w:sz w:val="24"/>
          <w:szCs w:val="24"/>
        </w:rPr>
        <w:t>a designação de audiência de conciliação.</w:t>
      </w:r>
    </w:p>
    <w:p w:rsidR="00F939CC" w:rsidRPr="00820599" w:rsidRDefault="00F939CC" w:rsidP="00820599">
      <w:pPr>
        <w:jc w:val="both"/>
        <w:rPr>
          <w:sz w:val="24"/>
          <w:szCs w:val="24"/>
        </w:rPr>
      </w:pPr>
      <w:r w:rsidRPr="00820599">
        <w:rPr>
          <w:sz w:val="24"/>
          <w:szCs w:val="24"/>
        </w:rPr>
        <w:t>Provas</w:t>
      </w:r>
    </w:p>
    <w:p w:rsidR="00F939CC" w:rsidRPr="00820599" w:rsidRDefault="00F939CC" w:rsidP="00820599">
      <w:pPr>
        <w:jc w:val="both"/>
        <w:rPr>
          <w:sz w:val="24"/>
          <w:szCs w:val="24"/>
        </w:rPr>
      </w:pPr>
      <w:r w:rsidRPr="00820599">
        <w:rPr>
          <w:sz w:val="24"/>
          <w:szCs w:val="24"/>
        </w:rPr>
        <w:t>Requer-se provar o alegado por tod</w:t>
      </w:r>
      <w:r w:rsidR="00820599">
        <w:rPr>
          <w:sz w:val="24"/>
          <w:szCs w:val="24"/>
        </w:rPr>
        <w:t xml:space="preserve">os os meios de prova em direito </w:t>
      </w:r>
      <w:r w:rsidRPr="00820599">
        <w:rPr>
          <w:sz w:val="24"/>
          <w:szCs w:val="24"/>
        </w:rPr>
        <w:t>admitidos, incluindo perícia</w:t>
      </w:r>
      <w:r w:rsidR="00820599">
        <w:rPr>
          <w:sz w:val="24"/>
          <w:szCs w:val="24"/>
        </w:rPr>
        <w:t xml:space="preserve">, produção de prova documental, </w:t>
      </w:r>
      <w:r w:rsidRPr="00820599">
        <w:rPr>
          <w:sz w:val="24"/>
          <w:szCs w:val="24"/>
        </w:rPr>
        <w:t>testemunhal, inspeção judicial, d</w:t>
      </w:r>
      <w:r w:rsidR="00820599">
        <w:rPr>
          <w:sz w:val="24"/>
          <w:szCs w:val="24"/>
        </w:rPr>
        <w:t xml:space="preserve">epoimento pessoal sob pena de </w:t>
      </w:r>
      <w:r w:rsidRPr="00820599">
        <w:rPr>
          <w:sz w:val="24"/>
          <w:szCs w:val="24"/>
        </w:rPr>
        <w:t>confissão caso o réu (ou seu re</w:t>
      </w:r>
      <w:r w:rsidR="00820599">
        <w:rPr>
          <w:sz w:val="24"/>
          <w:szCs w:val="24"/>
        </w:rPr>
        <w:t xml:space="preserve">presentante) não compareça, ou, </w:t>
      </w:r>
      <w:r w:rsidRPr="00820599">
        <w:rPr>
          <w:sz w:val="24"/>
          <w:szCs w:val="24"/>
        </w:rPr>
        <w:t>comparecendo, se negue a depo</w:t>
      </w:r>
      <w:r w:rsidR="00820599">
        <w:rPr>
          <w:sz w:val="24"/>
          <w:szCs w:val="24"/>
        </w:rPr>
        <w:t xml:space="preserve">r (art. 385, § 1º, do Código de </w:t>
      </w:r>
      <w:r w:rsidRPr="00820599">
        <w:rPr>
          <w:sz w:val="24"/>
          <w:szCs w:val="24"/>
        </w:rPr>
        <w:t>Processo Civil).</w:t>
      </w:r>
    </w:p>
    <w:p w:rsidR="00F939CC" w:rsidRPr="00820599" w:rsidRDefault="00F939CC" w:rsidP="00820599">
      <w:pPr>
        <w:jc w:val="both"/>
        <w:rPr>
          <w:sz w:val="24"/>
          <w:szCs w:val="24"/>
        </w:rPr>
      </w:pPr>
      <w:r w:rsidRPr="00820599">
        <w:rPr>
          <w:sz w:val="24"/>
          <w:szCs w:val="24"/>
        </w:rPr>
        <w:t>Valor da causa</w:t>
      </w:r>
    </w:p>
    <w:p w:rsidR="00F939CC" w:rsidRDefault="00F939CC" w:rsidP="00820599">
      <w:pPr>
        <w:jc w:val="both"/>
        <w:rPr>
          <w:sz w:val="24"/>
          <w:szCs w:val="24"/>
        </w:rPr>
      </w:pPr>
      <w:r w:rsidRPr="00820599">
        <w:rPr>
          <w:sz w:val="24"/>
          <w:szCs w:val="24"/>
        </w:rPr>
        <w:t>Dá-se à causa, o valor de R$ (...) (doze vezes o aluguel vigente).</w:t>
      </w:r>
    </w:p>
    <w:p w:rsidR="00820599" w:rsidRPr="00820599" w:rsidRDefault="00820599" w:rsidP="00820599">
      <w:pPr>
        <w:jc w:val="both"/>
        <w:rPr>
          <w:sz w:val="24"/>
          <w:szCs w:val="24"/>
        </w:rPr>
      </w:pPr>
    </w:p>
    <w:p w:rsidR="00F939CC" w:rsidRPr="00820599" w:rsidRDefault="00F939CC" w:rsidP="00820599">
      <w:pPr>
        <w:jc w:val="both"/>
        <w:rPr>
          <w:sz w:val="24"/>
          <w:szCs w:val="24"/>
        </w:rPr>
      </w:pPr>
      <w:r w:rsidRPr="00820599">
        <w:rPr>
          <w:sz w:val="24"/>
          <w:szCs w:val="24"/>
        </w:rPr>
        <w:t>Termos em que,</w:t>
      </w:r>
    </w:p>
    <w:p w:rsidR="00F939CC" w:rsidRPr="00820599" w:rsidRDefault="00F939CC" w:rsidP="00820599">
      <w:pPr>
        <w:jc w:val="both"/>
        <w:rPr>
          <w:sz w:val="24"/>
          <w:szCs w:val="24"/>
        </w:rPr>
      </w:pPr>
      <w:r w:rsidRPr="00820599">
        <w:rPr>
          <w:sz w:val="24"/>
          <w:szCs w:val="24"/>
        </w:rPr>
        <w:t>Pede deferimento</w:t>
      </w:r>
    </w:p>
    <w:p w:rsidR="00F939CC" w:rsidRPr="00820599" w:rsidRDefault="00F939CC" w:rsidP="00820599">
      <w:pPr>
        <w:jc w:val="both"/>
        <w:rPr>
          <w:sz w:val="24"/>
          <w:szCs w:val="24"/>
        </w:rPr>
      </w:pPr>
      <w:r w:rsidRPr="00820599">
        <w:rPr>
          <w:sz w:val="24"/>
          <w:szCs w:val="24"/>
        </w:rPr>
        <w:t>Data</w:t>
      </w:r>
    </w:p>
    <w:p w:rsidR="002519C8" w:rsidRPr="00820599" w:rsidRDefault="00F939CC" w:rsidP="00820599">
      <w:pPr>
        <w:jc w:val="both"/>
        <w:rPr>
          <w:sz w:val="24"/>
          <w:szCs w:val="24"/>
        </w:rPr>
      </w:pPr>
      <w:r w:rsidRPr="00820599">
        <w:rPr>
          <w:sz w:val="24"/>
          <w:szCs w:val="24"/>
        </w:rPr>
        <w:t>Advogado (OAB)</w:t>
      </w:r>
      <w:r w:rsidRPr="00820599">
        <w:rPr>
          <w:sz w:val="24"/>
          <w:szCs w:val="24"/>
        </w:rPr>
        <w:t xml:space="preserve"> </w:t>
      </w:r>
    </w:p>
    <w:sectPr w:rsidR="002519C8" w:rsidRPr="00820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CC"/>
    <w:rsid w:val="002A4B8F"/>
    <w:rsid w:val="003F6E55"/>
    <w:rsid w:val="00820599"/>
    <w:rsid w:val="00F9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7F93"/>
  <w15:chartTrackingRefBased/>
  <w15:docId w15:val="{34ED4BF3-0750-45C4-91E3-FC2B4D57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2016-06-14T00:51:00Z</dcterms:created>
  <dcterms:modified xsi:type="dcterms:W3CDTF">2016-06-14T02:11:00Z</dcterms:modified>
</cp:coreProperties>
</file>