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1A86" w:rsidRPr="00B11A86" w:rsidRDefault="00B11A86" w:rsidP="00B11A86">
      <w:pPr>
        <w:jc w:val="both"/>
        <w:rPr>
          <w:rFonts w:ascii="Arial" w:hAnsi="Arial" w:cs="Arial"/>
          <w:sz w:val="24"/>
          <w:szCs w:val="24"/>
        </w:rPr>
      </w:pPr>
      <w:r w:rsidRPr="00B11A86">
        <w:rPr>
          <w:rFonts w:ascii="Arial" w:hAnsi="Arial" w:cs="Arial"/>
          <w:sz w:val="24"/>
          <w:szCs w:val="24"/>
        </w:rPr>
        <w:t>AÇÃO DE EXONERAÇÃO DO FIADOR PELA ALTERAÇÃO DO</w:t>
      </w:r>
      <w:r>
        <w:rPr>
          <w:rFonts w:ascii="Arial" w:hAnsi="Arial" w:cs="Arial"/>
          <w:sz w:val="24"/>
          <w:szCs w:val="24"/>
        </w:rPr>
        <w:t xml:space="preserve"> </w:t>
      </w:r>
      <w:r w:rsidRPr="00B11A86">
        <w:rPr>
          <w:rFonts w:ascii="Arial" w:hAnsi="Arial" w:cs="Arial"/>
          <w:sz w:val="24"/>
          <w:szCs w:val="24"/>
        </w:rPr>
        <w:t>QUADRO SOCIAL DA PESSOA JURÍDICA AFIANÇADA</w:t>
      </w:r>
    </w:p>
    <w:p w:rsidR="000F2674" w:rsidRDefault="000F2674" w:rsidP="00B11A86">
      <w:pPr>
        <w:jc w:val="both"/>
        <w:rPr>
          <w:rFonts w:ascii="Arial" w:hAnsi="Arial" w:cs="Arial"/>
          <w:sz w:val="24"/>
          <w:szCs w:val="24"/>
        </w:rPr>
      </w:pPr>
    </w:p>
    <w:p w:rsidR="00B11A86" w:rsidRPr="00B11A86" w:rsidRDefault="00B11A86" w:rsidP="00B11A86">
      <w:pPr>
        <w:jc w:val="both"/>
        <w:rPr>
          <w:rFonts w:ascii="Arial" w:hAnsi="Arial" w:cs="Arial"/>
          <w:sz w:val="24"/>
          <w:szCs w:val="24"/>
        </w:rPr>
      </w:pPr>
      <w:r w:rsidRPr="00B11A86">
        <w:rPr>
          <w:rFonts w:ascii="Arial" w:hAnsi="Arial" w:cs="Arial"/>
          <w:sz w:val="24"/>
          <w:szCs w:val="24"/>
        </w:rPr>
        <w:t xml:space="preserve">Exmo. </w:t>
      </w:r>
      <w:proofErr w:type="gramStart"/>
      <w:r w:rsidRPr="00B11A86">
        <w:rPr>
          <w:rFonts w:ascii="Arial" w:hAnsi="Arial" w:cs="Arial"/>
          <w:sz w:val="24"/>
          <w:szCs w:val="24"/>
        </w:rPr>
        <w:t>Sr. Dr. Juiz</w:t>
      </w:r>
      <w:proofErr w:type="gramEnd"/>
      <w:r w:rsidRPr="00B11A86">
        <w:rPr>
          <w:rFonts w:ascii="Arial" w:hAnsi="Arial" w:cs="Arial"/>
          <w:sz w:val="24"/>
          <w:szCs w:val="24"/>
        </w:rPr>
        <w:t xml:space="preserve"> de Direito da (...)</w:t>
      </w:r>
    </w:p>
    <w:p w:rsidR="000F2674" w:rsidRDefault="000F2674" w:rsidP="00B11A86">
      <w:pPr>
        <w:jc w:val="both"/>
        <w:rPr>
          <w:rFonts w:ascii="Arial" w:hAnsi="Arial" w:cs="Arial"/>
          <w:sz w:val="24"/>
          <w:szCs w:val="24"/>
        </w:rPr>
      </w:pPr>
    </w:p>
    <w:p w:rsidR="000F2674" w:rsidRDefault="000F2674" w:rsidP="00B11A86">
      <w:pPr>
        <w:jc w:val="both"/>
        <w:rPr>
          <w:rFonts w:ascii="Arial" w:hAnsi="Arial" w:cs="Arial"/>
          <w:sz w:val="24"/>
          <w:szCs w:val="24"/>
        </w:rPr>
      </w:pPr>
    </w:p>
    <w:p w:rsidR="000F2674" w:rsidRDefault="000F2674" w:rsidP="00B11A86">
      <w:pPr>
        <w:jc w:val="both"/>
        <w:rPr>
          <w:rFonts w:ascii="Arial" w:hAnsi="Arial" w:cs="Arial"/>
          <w:sz w:val="24"/>
          <w:szCs w:val="24"/>
        </w:rPr>
      </w:pPr>
    </w:p>
    <w:p w:rsidR="000F2674" w:rsidRDefault="000F2674" w:rsidP="00B11A86">
      <w:pPr>
        <w:jc w:val="both"/>
        <w:rPr>
          <w:rFonts w:ascii="Arial" w:hAnsi="Arial" w:cs="Arial"/>
          <w:sz w:val="24"/>
          <w:szCs w:val="24"/>
        </w:rPr>
      </w:pPr>
    </w:p>
    <w:p w:rsidR="000F2674" w:rsidRDefault="000F2674" w:rsidP="00B11A86">
      <w:pPr>
        <w:jc w:val="both"/>
        <w:rPr>
          <w:rFonts w:ascii="Arial" w:hAnsi="Arial" w:cs="Arial"/>
          <w:sz w:val="24"/>
          <w:szCs w:val="24"/>
        </w:rPr>
      </w:pPr>
    </w:p>
    <w:p w:rsidR="000F2674" w:rsidRDefault="000F2674" w:rsidP="00B11A86">
      <w:pPr>
        <w:jc w:val="both"/>
        <w:rPr>
          <w:rFonts w:ascii="Arial" w:hAnsi="Arial" w:cs="Arial"/>
          <w:sz w:val="24"/>
          <w:szCs w:val="24"/>
        </w:rPr>
      </w:pPr>
    </w:p>
    <w:p w:rsidR="000F2674" w:rsidRDefault="000F2674" w:rsidP="00B11A86">
      <w:pPr>
        <w:jc w:val="both"/>
        <w:rPr>
          <w:rFonts w:ascii="Arial" w:hAnsi="Arial" w:cs="Arial"/>
          <w:sz w:val="24"/>
          <w:szCs w:val="24"/>
        </w:rPr>
      </w:pPr>
    </w:p>
    <w:p w:rsidR="00B11A86" w:rsidRPr="00B11A86" w:rsidRDefault="00B11A86" w:rsidP="00B11A86">
      <w:pPr>
        <w:jc w:val="both"/>
        <w:rPr>
          <w:rFonts w:ascii="Arial" w:hAnsi="Arial" w:cs="Arial"/>
          <w:sz w:val="24"/>
          <w:szCs w:val="24"/>
        </w:rPr>
      </w:pPr>
      <w:r w:rsidRPr="00B11A86">
        <w:rPr>
          <w:rFonts w:ascii="Arial" w:hAnsi="Arial" w:cs="Arial"/>
          <w:sz w:val="24"/>
          <w:szCs w:val="24"/>
        </w:rPr>
        <w:t>(...), por seus procuradores (documen</w:t>
      </w:r>
      <w:r w:rsidR="000F2674">
        <w:rPr>
          <w:rFonts w:ascii="Arial" w:hAnsi="Arial" w:cs="Arial"/>
          <w:sz w:val="24"/>
          <w:szCs w:val="24"/>
        </w:rPr>
        <w:t xml:space="preserve">to 1), com escritório na (...), </w:t>
      </w:r>
      <w:r w:rsidRPr="00B11A86">
        <w:rPr>
          <w:rFonts w:ascii="Arial" w:hAnsi="Arial" w:cs="Arial"/>
          <w:sz w:val="24"/>
          <w:szCs w:val="24"/>
        </w:rPr>
        <w:t>onde receberão intimações, vem,</w:t>
      </w:r>
      <w:r w:rsidR="000F2674">
        <w:rPr>
          <w:rFonts w:ascii="Arial" w:hAnsi="Arial" w:cs="Arial"/>
          <w:sz w:val="24"/>
          <w:szCs w:val="24"/>
        </w:rPr>
        <w:t xml:space="preserve"> respeitosamente, perante Vossa </w:t>
      </w:r>
      <w:r w:rsidRPr="00B11A86">
        <w:rPr>
          <w:rFonts w:ascii="Arial" w:hAnsi="Arial" w:cs="Arial"/>
          <w:sz w:val="24"/>
          <w:szCs w:val="24"/>
        </w:rPr>
        <w:t>Excelência, aforar, pelo procedim</w:t>
      </w:r>
      <w:r w:rsidR="000F2674">
        <w:rPr>
          <w:rFonts w:ascii="Arial" w:hAnsi="Arial" w:cs="Arial"/>
          <w:sz w:val="24"/>
          <w:szCs w:val="24"/>
        </w:rPr>
        <w:t xml:space="preserve">ento comum, em face de (...), a </w:t>
      </w:r>
      <w:r w:rsidRPr="00B11A86">
        <w:rPr>
          <w:rFonts w:ascii="Arial" w:hAnsi="Arial" w:cs="Arial"/>
          <w:sz w:val="24"/>
          <w:szCs w:val="24"/>
        </w:rPr>
        <w:t>competente</w:t>
      </w:r>
    </w:p>
    <w:p w:rsidR="00B11A86" w:rsidRPr="00B11A86" w:rsidRDefault="00B11A86" w:rsidP="00B11A86">
      <w:pPr>
        <w:jc w:val="both"/>
        <w:rPr>
          <w:rFonts w:ascii="Arial" w:hAnsi="Arial" w:cs="Arial"/>
          <w:sz w:val="24"/>
          <w:szCs w:val="24"/>
        </w:rPr>
      </w:pPr>
      <w:r w:rsidRPr="00B11A86">
        <w:rPr>
          <w:rFonts w:ascii="Arial" w:hAnsi="Arial" w:cs="Arial"/>
          <w:sz w:val="24"/>
          <w:szCs w:val="24"/>
        </w:rPr>
        <w:t>Ação declaratória de exoneração de fiança,</w:t>
      </w:r>
    </w:p>
    <w:p w:rsidR="00B11A86" w:rsidRPr="00B11A86" w:rsidRDefault="00B11A86" w:rsidP="00B11A86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B11A86">
        <w:rPr>
          <w:rFonts w:ascii="Arial" w:hAnsi="Arial" w:cs="Arial"/>
          <w:sz w:val="24"/>
          <w:szCs w:val="24"/>
        </w:rPr>
        <w:t>o</w:t>
      </w:r>
      <w:proofErr w:type="gramEnd"/>
      <w:r w:rsidRPr="00B11A86">
        <w:rPr>
          <w:rFonts w:ascii="Arial" w:hAnsi="Arial" w:cs="Arial"/>
          <w:sz w:val="24"/>
          <w:szCs w:val="24"/>
        </w:rPr>
        <w:t xml:space="preserve"> que faz com supedâneo nos ar</w:t>
      </w:r>
      <w:r w:rsidR="000F2674">
        <w:rPr>
          <w:rFonts w:ascii="Arial" w:hAnsi="Arial" w:cs="Arial"/>
          <w:sz w:val="24"/>
          <w:szCs w:val="24"/>
        </w:rPr>
        <w:t xml:space="preserve">gumentos de fato e de direito a </w:t>
      </w:r>
      <w:r w:rsidRPr="00B11A86">
        <w:rPr>
          <w:rFonts w:ascii="Arial" w:hAnsi="Arial" w:cs="Arial"/>
          <w:sz w:val="24"/>
          <w:szCs w:val="24"/>
        </w:rPr>
        <w:t>seguir expendidos:</w:t>
      </w:r>
    </w:p>
    <w:p w:rsidR="00B11A86" w:rsidRPr="00B11A86" w:rsidRDefault="00B11A86" w:rsidP="00B11A86">
      <w:pPr>
        <w:jc w:val="both"/>
        <w:rPr>
          <w:rFonts w:ascii="Arial" w:hAnsi="Arial" w:cs="Arial"/>
          <w:sz w:val="24"/>
          <w:szCs w:val="24"/>
        </w:rPr>
      </w:pPr>
      <w:r w:rsidRPr="00B11A86">
        <w:rPr>
          <w:rFonts w:ascii="Arial" w:hAnsi="Arial" w:cs="Arial"/>
          <w:sz w:val="24"/>
          <w:szCs w:val="24"/>
        </w:rPr>
        <w:t>I – Fatos</w:t>
      </w:r>
    </w:p>
    <w:p w:rsidR="00B11A86" w:rsidRPr="00B11A86" w:rsidRDefault="00B11A86" w:rsidP="00B11A86">
      <w:pPr>
        <w:jc w:val="both"/>
        <w:rPr>
          <w:rFonts w:ascii="Arial" w:hAnsi="Arial" w:cs="Arial"/>
          <w:sz w:val="24"/>
          <w:szCs w:val="24"/>
        </w:rPr>
      </w:pPr>
      <w:r w:rsidRPr="00B11A86">
        <w:rPr>
          <w:rFonts w:ascii="Arial" w:hAnsi="Arial" w:cs="Arial"/>
          <w:sz w:val="24"/>
          <w:szCs w:val="24"/>
        </w:rPr>
        <w:t>A autora é fiadora da primeira ré, em</w:t>
      </w:r>
      <w:r w:rsidR="000F2674">
        <w:rPr>
          <w:rFonts w:ascii="Arial" w:hAnsi="Arial" w:cs="Arial"/>
          <w:sz w:val="24"/>
          <w:szCs w:val="24"/>
        </w:rPr>
        <w:t xml:space="preserve"> virtude de contrato de locação </w:t>
      </w:r>
      <w:r w:rsidRPr="00B11A86">
        <w:rPr>
          <w:rFonts w:ascii="Arial" w:hAnsi="Arial" w:cs="Arial"/>
          <w:sz w:val="24"/>
          <w:szCs w:val="24"/>
        </w:rPr>
        <w:t>do imóvel não residencial localizado n</w:t>
      </w:r>
      <w:r w:rsidR="000F2674">
        <w:rPr>
          <w:rFonts w:ascii="Arial" w:hAnsi="Arial" w:cs="Arial"/>
          <w:sz w:val="24"/>
          <w:szCs w:val="24"/>
        </w:rPr>
        <w:t xml:space="preserve">a (...) (documento 2), que </w:t>
      </w:r>
      <w:proofErr w:type="spellStart"/>
      <w:r w:rsidR="000F2674">
        <w:rPr>
          <w:rFonts w:ascii="Arial" w:hAnsi="Arial" w:cs="Arial"/>
          <w:sz w:val="24"/>
          <w:szCs w:val="24"/>
        </w:rPr>
        <w:t>esta</w:t>
      </w:r>
      <w:proofErr w:type="spellEnd"/>
      <w:r w:rsidR="000F2674">
        <w:rPr>
          <w:rFonts w:ascii="Arial" w:hAnsi="Arial" w:cs="Arial"/>
          <w:sz w:val="24"/>
          <w:szCs w:val="24"/>
        </w:rPr>
        <w:t xml:space="preserve"> </w:t>
      </w:r>
      <w:r w:rsidRPr="00B11A86">
        <w:rPr>
          <w:rFonts w:ascii="Arial" w:hAnsi="Arial" w:cs="Arial"/>
          <w:sz w:val="24"/>
          <w:szCs w:val="24"/>
        </w:rPr>
        <w:t>firmou com a segunda ré em (...), pelo pra</w:t>
      </w:r>
      <w:r w:rsidR="000F2674">
        <w:rPr>
          <w:rFonts w:ascii="Arial" w:hAnsi="Arial" w:cs="Arial"/>
          <w:sz w:val="24"/>
          <w:szCs w:val="24"/>
        </w:rPr>
        <w:t xml:space="preserve">zo de (...), cujo aluguel atual </w:t>
      </w:r>
      <w:r w:rsidRPr="00B11A86">
        <w:rPr>
          <w:rFonts w:ascii="Arial" w:hAnsi="Arial" w:cs="Arial"/>
          <w:sz w:val="24"/>
          <w:szCs w:val="24"/>
        </w:rPr>
        <w:t>importa em R$ (...) mensais.</w:t>
      </w:r>
    </w:p>
    <w:p w:rsidR="00B11A86" w:rsidRPr="00B11A86" w:rsidRDefault="00B11A86" w:rsidP="00B11A86">
      <w:pPr>
        <w:jc w:val="both"/>
        <w:rPr>
          <w:rFonts w:ascii="Arial" w:hAnsi="Arial" w:cs="Arial"/>
          <w:sz w:val="24"/>
          <w:szCs w:val="24"/>
        </w:rPr>
      </w:pPr>
      <w:r w:rsidRPr="00B11A86">
        <w:rPr>
          <w:rFonts w:ascii="Arial" w:hAnsi="Arial" w:cs="Arial"/>
          <w:sz w:val="24"/>
          <w:szCs w:val="24"/>
        </w:rPr>
        <w:t>A locação teve início no mesmo dia da assinatura, ou seja, em (...).</w:t>
      </w:r>
    </w:p>
    <w:p w:rsidR="00B11A86" w:rsidRPr="00B11A86" w:rsidRDefault="00B11A86" w:rsidP="00B11A86">
      <w:pPr>
        <w:jc w:val="both"/>
        <w:rPr>
          <w:rFonts w:ascii="Arial" w:hAnsi="Arial" w:cs="Arial"/>
          <w:sz w:val="24"/>
          <w:szCs w:val="24"/>
        </w:rPr>
      </w:pPr>
      <w:r w:rsidRPr="00B11A86">
        <w:rPr>
          <w:rFonts w:ascii="Arial" w:hAnsi="Arial" w:cs="Arial"/>
          <w:sz w:val="24"/>
          <w:szCs w:val="24"/>
        </w:rPr>
        <w:t>Portanto, o contrat</w:t>
      </w:r>
      <w:r w:rsidR="000F2674">
        <w:rPr>
          <w:rFonts w:ascii="Arial" w:hAnsi="Arial" w:cs="Arial"/>
          <w:sz w:val="24"/>
          <w:szCs w:val="24"/>
        </w:rPr>
        <w:t xml:space="preserve">o vigora por prazo determinado. </w:t>
      </w:r>
      <w:r w:rsidRPr="00B11A86">
        <w:rPr>
          <w:rFonts w:ascii="Arial" w:hAnsi="Arial" w:cs="Arial"/>
          <w:sz w:val="24"/>
          <w:szCs w:val="24"/>
        </w:rPr>
        <w:t>De fato, a cláusula (...) do contrato, no</w:t>
      </w:r>
      <w:r w:rsidR="000F2674">
        <w:rPr>
          <w:rFonts w:ascii="Arial" w:hAnsi="Arial" w:cs="Arial"/>
          <w:sz w:val="24"/>
          <w:szCs w:val="24"/>
        </w:rPr>
        <w:t xml:space="preserve">s termos da Lei do Inquilinato, </w:t>
      </w:r>
      <w:r w:rsidRPr="00B11A86">
        <w:rPr>
          <w:rFonts w:ascii="Arial" w:hAnsi="Arial" w:cs="Arial"/>
          <w:sz w:val="24"/>
          <w:szCs w:val="24"/>
        </w:rPr>
        <w:t>estipula a responsabilidade do fiador até a entrega das chaves.</w:t>
      </w:r>
    </w:p>
    <w:p w:rsidR="00B11A86" w:rsidRPr="00B11A86" w:rsidRDefault="00B11A86" w:rsidP="00B11A86">
      <w:pPr>
        <w:jc w:val="both"/>
        <w:rPr>
          <w:rFonts w:ascii="Arial" w:hAnsi="Arial" w:cs="Arial"/>
          <w:sz w:val="24"/>
          <w:szCs w:val="24"/>
        </w:rPr>
      </w:pPr>
      <w:r w:rsidRPr="00B11A86">
        <w:rPr>
          <w:rFonts w:ascii="Arial" w:hAnsi="Arial" w:cs="Arial"/>
          <w:sz w:val="24"/>
          <w:szCs w:val="24"/>
        </w:rPr>
        <w:t>Todavia, a sociedade afiançada so</w:t>
      </w:r>
      <w:r w:rsidR="000F2674">
        <w:rPr>
          <w:rFonts w:ascii="Arial" w:hAnsi="Arial" w:cs="Arial"/>
          <w:sz w:val="24"/>
          <w:szCs w:val="24"/>
        </w:rPr>
        <w:t xml:space="preserve">freu modificações no seu quadro </w:t>
      </w:r>
      <w:r w:rsidRPr="00B11A86">
        <w:rPr>
          <w:rFonts w:ascii="Arial" w:hAnsi="Arial" w:cs="Arial"/>
          <w:sz w:val="24"/>
          <w:szCs w:val="24"/>
        </w:rPr>
        <w:t>social, e, diante disso, o antigo sócio ma</w:t>
      </w:r>
      <w:r w:rsidR="000F2674">
        <w:rPr>
          <w:rFonts w:ascii="Arial" w:hAnsi="Arial" w:cs="Arial"/>
          <w:sz w:val="24"/>
          <w:szCs w:val="24"/>
        </w:rPr>
        <w:t xml:space="preserve">joritário, Senhor (...), deixou </w:t>
      </w:r>
      <w:r w:rsidRPr="00B11A86">
        <w:rPr>
          <w:rFonts w:ascii="Arial" w:hAnsi="Arial" w:cs="Arial"/>
          <w:sz w:val="24"/>
          <w:szCs w:val="24"/>
        </w:rPr>
        <w:t>de figurar como sócio.</w:t>
      </w:r>
    </w:p>
    <w:p w:rsidR="00B11A86" w:rsidRPr="00B11A86" w:rsidRDefault="00B11A86" w:rsidP="00B11A86">
      <w:pPr>
        <w:jc w:val="both"/>
        <w:rPr>
          <w:rFonts w:ascii="Arial" w:hAnsi="Arial" w:cs="Arial"/>
          <w:sz w:val="24"/>
          <w:szCs w:val="24"/>
        </w:rPr>
      </w:pPr>
      <w:r w:rsidRPr="00B11A86">
        <w:rPr>
          <w:rFonts w:ascii="Arial" w:hAnsi="Arial" w:cs="Arial"/>
          <w:sz w:val="24"/>
          <w:szCs w:val="24"/>
        </w:rPr>
        <w:t>Ocorre que a fiança só foi p</w:t>
      </w:r>
      <w:r w:rsidR="000F2674">
        <w:rPr>
          <w:rFonts w:ascii="Arial" w:hAnsi="Arial" w:cs="Arial"/>
          <w:sz w:val="24"/>
          <w:szCs w:val="24"/>
        </w:rPr>
        <w:t xml:space="preserve">restada pela autora em razão da </w:t>
      </w:r>
      <w:r w:rsidRPr="00B11A86">
        <w:rPr>
          <w:rFonts w:ascii="Arial" w:hAnsi="Arial" w:cs="Arial"/>
          <w:sz w:val="24"/>
          <w:szCs w:val="24"/>
        </w:rPr>
        <w:t>amizade íntima que mantinha com o S</w:t>
      </w:r>
      <w:r w:rsidR="000F2674">
        <w:rPr>
          <w:rFonts w:ascii="Arial" w:hAnsi="Arial" w:cs="Arial"/>
          <w:sz w:val="24"/>
          <w:szCs w:val="24"/>
        </w:rPr>
        <w:t xml:space="preserve">enhor (...), que desempenhava a </w:t>
      </w:r>
      <w:r w:rsidRPr="00B11A86">
        <w:rPr>
          <w:rFonts w:ascii="Arial" w:hAnsi="Arial" w:cs="Arial"/>
          <w:sz w:val="24"/>
          <w:szCs w:val="24"/>
        </w:rPr>
        <w:t>gerência da sociedade.</w:t>
      </w:r>
    </w:p>
    <w:p w:rsidR="00B11A86" w:rsidRPr="00B11A86" w:rsidRDefault="00B11A86" w:rsidP="00B11A86">
      <w:pPr>
        <w:jc w:val="both"/>
        <w:rPr>
          <w:rFonts w:ascii="Arial" w:hAnsi="Arial" w:cs="Arial"/>
          <w:sz w:val="24"/>
          <w:szCs w:val="24"/>
        </w:rPr>
      </w:pPr>
      <w:r w:rsidRPr="00B11A86">
        <w:rPr>
          <w:rFonts w:ascii="Arial" w:hAnsi="Arial" w:cs="Arial"/>
          <w:sz w:val="24"/>
          <w:szCs w:val="24"/>
        </w:rPr>
        <w:t xml:space="preserve">Não sendo obrigada legalmente a </w:t>
      </w:r>
      <w:r w:rsidR="000F2674">
        <w:rPr>
          <w:rFonts w:ascii="Arial" w:hAnsi="Arial" w:cs="Arial"/>
          <w:sz w:val="24"/>
          <w:szCs w:val="24"/>
        </w:rPr>
        <w:t xml:space="preserve">permanecer fiadora do locatário </w:t>
      </w:r>
      <w:r w:rsidRPr="00B11A86">
        <w:rPr>
          <w:rFonts w:ascii="Arial" w:hAnsi="Arial" w:cs="Arial"/>
          <w:sz w:val="24"/>
          <w:szCs w:val="24"/>
        </w:rPr>
        <w:t>nessas condições, a autora notifico</w:t>
      </w:r>
      <w:r w:rsidR="000F2674">
        <w:rPr>
          <w:rFonts w:ascii="Arial" w:hAnsi="Arial" w:cs="Arial"/>
          <w:sz w:val="24"/>
          <w:szCs w:val="24"/>
        </w:rPr>
        <w:t xml:space="preserve">u os réus de sua intenção, para </w:t>
      </w:r>
      <w:r w:rsidRPr="00B11A86">
        <w:rPr>
          <w:rFonts w:ascii="Arial" w:hAnsi="Arial" w:cs="Arial"/>
          <w:sz w:val="24"/>
          <w:szCs w:val="24"/>
        </w:rPr>
        <w:t xml:space="preserve">que, amigavelmente, procedessem </w:t>
      </w:r>
      <w:r w:rsidR="000F2674">
        <w:rPr>
          <w:rFonts w:ascii="Arial" w:hAnsi="Arial" w:cs="Arial"/>
          <w:sz w:val="24"/>
          <w:szCs w:val="24"/>
        </w:rPr>
        <w:t xml:space="preserve">a sua exoneração (documento 3), </w:t>
      </w:r>
      <w:r w:rsidRPr="00B11A86">
        <w:rPr>
          <w:rFonts w:ascii="Arial" w:hAnsi="Arial" w:cs="Arial"/>
          <w:sz w:val="24"/>
          <w:szCs w:val="24"/>
        </w:rPr>
        <w:t>sem que tivesse sido atendida.</w:t>
      </w:r>
    </w:p>
    <w:p w:rsidR="00B11A86" w:rsidRPr="00B11A86" w:rsidRDefault="00B11A86" w:rsidP="00B11A86">
      <w:pPr>
        <w:jc w:val="both"/>
        <w:rPr>
          <w:rFonts w:ascii="Arial" w:hAnsi="Arial" w:cs="Arial"/>
          <w:sz w:val="24"/>
          <w:szCs w:val="24"/>
        </w:rPr>
      </w:pPr>
      <w:r w:rsidRPr="00B11A86">
        <w:rPr>
          <w:rFonts w:ascii="Arial" w:hAnsi="Arial" w:cs="Arial"/>
          <w:sz w:val="24"/>
          <w:szCs w:val="24"/>
        </w:rPr>
        <w:t>Assim, não restou alternativa</w:t>
      </w:r>
      <w:r w:rsidR="000F2674">
        <w:rPr>
          <w:rFonts w:ascii="Arial" w:hAnsi="Arial" w:cs="Arial"/>
          <w:sz w:val="24"/>
          <w:szCs w:val="24"/>
        </w:rPr>
        <w:t xml:space="preserve"> à autora senão ingressar com a </w:t>
      </w:r>
      <w:r w:rsidRPr="00B11A86">
        <w:rPr>
          <w:rFonts w:ascii="Arial" w:hAnsi="Arial" w:cs="Arial"/>
          <w:sz w:val="24"/>
          <w:szCs w:val="24"/>
        </w:rPr>
        <w:t>presente ação para ver reconhecida a exoneração da fiança.</w:t>
      </w:r>
    </w:p>
    <w:p w:rsidR="00B11A86" w:rsidRPr="00B11A86" w:rsidRDefault="00B11A86" w:rsidP="00B11A86">
      <w:pPr>
        <w:jc w:val="both"/>
        <w:rPr>
          <w:rFonts w:ascii="Arial" w:hAnsi="Arial" w:cs="Arial"/>
          <w:sz w:val="24"/>
          <w:szCs w:val="24"/>
        </w:rPr>
      </w:pPr>
      <w:r w:rsidRPr="00B11A86">
        <w:rPr>
          <w:rFonts w:ascii="Arial" w:hAnsi="Arial" w:cs="Arial"/>
          <w:sz w:val="24"/>
          <w:szCs w:val="24"/>
        </w:rPr>
        <w:t>II – Direito</w:t>
      </w:r>
    </w:p>
    <w:p w:rsidR="00B11A86" w:rsidRPr="00B11A86" w:rsidRDefault="00B11A86" w:rsidP="00B11A86">
      <w:pPr>
        <w:jc w:val="both"/>
        <w:rPr>
          <w:rFonts w:ascii="Arial" w:hAnsi="Arial" w:cs="Arial"/>
          <w:sz w:val="24"/>
          <w:szCs w:val="24"/>
        </w:rPr>
      </w:pPr>
      <w:r w:rsidRPr="00B11A86">
        <w:rPr>
          <w:rFonts w:ascii="Arial" w:hAnsi="Arial" w:cs="Arial"/>
          <w:sz w:val="24"/>
          <w:szCs w:val="24"/>
        </w:rPr>
        <w:lastRenderedPageBreak/>
        <w:t>Há jurisprudência sobre a vertente pretensão nos seguintes termos:</w:t>
      </w:r>
    </w:p>
    <w:p w:rsidR="00B11A86" w:rsidRPr="00B11A86" w:rsidRDefault="00B11A86" w:rsidP="00B11A86">
      <w:pPr>
        <w:jc w:val="both"/>
        <w:rPr>
          <w:rFonts w:ascii="Arial" w:hAnsi="Arial" w:cs="Arial"/>
          <w:sz w:val="24"/>
          <w:szCs w:val="24"/>
        </w:rPr>
      </w:pPr>
      <w:r w:rsidRPr="00B11A86">
        <w:rPr>
          <w:rFonts w:ascii="Arial" w:hAnsi="Arial" w:cs="Arial"/>
          <w:sz w:val="24"/>
          <w:szCs w:val="24"/>
        </w:rPr>
        <w:t>Superior Tribunal de Justiça. “Ag</w:t>
      </w:r>
      <w:r w:rsidR="000F2674">
        <w:rPr>
          <w:rFonts w:ascii="Arial" w:hAnsi="Arial" w:cs="Arial"/>
          <w:sz w:val="24"/>
          <w:szCs w:val="24"/>
        </w:rPr>
        <w:t xml:space="preserve">ravo regimental nos embargos de </w:t>
      </w:r>
      <w:r w:rsidRPr="00B11A86">
        <w:rPr>
          <w:rFonts w:ascii="Arial" w:hAnsi="Arial" w:cs="Arial"/>
          <w:sz w:val="24"/>
          <w:szCs w:val="24"/>
        </w:rPr>
        <w:t>declaração no recurso especial. Locaç</w:t>
      </w:r>
      <w:r w:rsidR="000F2674">
        <w:rPr>
          <w:rFonts w:ascii="Arial" w:hAnsi="Arial" w:cs="Arial"/>
          <w:sz w:val="24"/>
          <w:szCs w:val="24"/>
        </w:rPr>
        <w:t xml:space="preserve">ão. Fiança prestada em razão de </w:t>
      </w:r>
      <w:r w:rsidRPr="00B11A86">
        <w:rPr>
          <w:rFonts w:ascii="Arial" w:hAnsi="Arial" w:cs="Arial"/>
          <w:sz w:val="24"/>
          <w:szCs w:val="24"/>
        </w:rPr>
        <w:t>parentesco com sócio da empresa inquilina. R</w:t>
      </w:r>
      <w:r w:rsidR="000F2674">
        <w:rPr>
          <w:rFonts w:ascii="Arial" w:hAnsi="Arial" w:cs="Arial"/>
          <w:sz w:val="24"/>
          <w:szCs w:val="24"/>
        </w:rPr>
        <w:t xml:space="preserve">etirada do sócio da </w:t>
      </w:r>
      <w:r w:rsidRPr="00B11A86">
        <w:rPr>
          <w:rFonts w:ascii="Arial" w:hAnsi="Arial" w:cs="Arial"/>
          <w:sz w:val="24"/>
          <w:szCs w:val="24"/>
        </w:rPr>
        <w:t>pessoa jurídica. Dissolução da soc</w:t>
      </w:r>
      <w:r w:rsidR="000F2674">
        <w:rPr>
          <w:rFonts w:ascii="Arial" w:hAnsi="Arial" w:cs="Arial"/>
          <w:sz w:val="24"/>
          <w:szCs w:val="24"/>
        </w:rPr>
        <w:t xml:space="preserve">iedade afiançada. Exoneração da </w:t>
      </w:r>
      <w:r w:rsidRPr="00B11A86">
        <w:rPr>
          <w:rFonts w:ascii="Arial" w:hAnsi="Arial" w:cs="Arial"/>
          <w:sz w:val="24"/>
          <w:szCs w:val="24"/>
        </w:rPr>
        <w:t>fiadora. 1. O contrato acessório de fi</w:t>
      </w:r>
      <w:r w:rsidR="000F2674">
        <w:rPr>
          <w:rFonts w:ascii="Arial" w:hAnsi="Arial" w:cs="Arial"/>
          <w:sz w:val="24"/>
          <w:szCs w:val="24"/>
        </w:rPr>
        <w:t xml:space="preserve">ança obedece à forma escrita, é </w:t>
      </w:r>
      <w:r w:rsidRPr="00B11A86">
        <w:rPr>
          <w:rFonts w:ascii="Arial" w:hAnsi="Arial" w:cs="Arial"/>
          <w:sz w:val="24"/>
          <w:szCs w:val="24"/>
        </w:rPr>
        <w:t>consensual, deve ser interpretado re</w:t>
      </w:r>
      <w:r w:rsidR="000F2674">
        <w:rPr>
          <w:rFonts w:ascii="Arial" w:hAnsi="Arial" w:cs="Arial"/>
          <w:sz w:val="24"/>
          <w:szCs w:val="24"/>
        </w:rPr>
        <w:t xml:space="preserve">stritivamente e no sentido mais </w:t>
      </w:r>
      <w:r w:rsidRPr="00B11A86">
        <w:rPr>
          <w:rFonts w:ascii="Arial" w:hAnsi="Arial" w:cs="Arial"/>
          <w:sz w:val="24"/>
          <w:szCs w:val="24"/>
        </w:rPr>
        <w:t>favorável ao fiador. Desse modo, não po</w:t>
      </w:r>
      <w:r w:rsidR="000F2674">
        <w:rPr>
          <w:rFonts w:ascii="Arial" w:hAnsi="Arial" w:cs="Arial"/>
          <w:sz w:val="24"/>
          <w:szCs w:val="24"/>
        </w:rPr>
        <w:t xml:space="preserve">de a fiança subsistir à mudança </w:t>
      </w:r>
      <w:r w:rsidRPr="00B11A86">
        <w:rPr>
          <w:rFonts w:ascii="Arial" w:hAnsi="Arial" w:cs="Arial"/>
          <w:sz w:val="24"/>
          <w:szCs w:val="24"/>
        </w:rPr>
        <w:t xml:space="preserve">no quadro societário da locatária, </w:t>
      </w:r>
      <w:r w:rsidR="000F2674">
        <w:rPr>
          <w:rFonts w:ascii="Arial" w:hAnsi="Arial" w:cs="Arial"/>
          <w:sz w:val="24"/>
          <w:szCs w:val="24"/>
        </w:rPr>
        <w:t xml:space="preserve">sem que, expressamente, tenha o </w:t>
      </w:r>
      <w:r w:rsidRPr="00B11A86">
        <w:rPr>
          <w:rFonts w:ascii="Arial" w:hAnsi="Arial" w:cs="Arial"/>
          <w:sz w:val="24"/>
          <w:szCs w:val="24"/>
        </w:rPr>
        <w:t>garante a esse fato anuído. 2. Dec</w:t>
      </w:r>
      <w:r w:rsidR="000F2674">
        <w:rPr>
          <w:rFonts w:ascii="Arial" w:hAnsi="Arial" w:cs="Arial"/>
          <w:sz w:val="24"/>
          <w:szCs w:val="24"/>
        </w:rPr>
        <w:t xml:space="preserve">isão agravada que se mantém por </w:t>
      </w:r>
      <w:r w:rsidRPr="00B11A86">
        <w:rPr>
          <w:rFonts w:ascii="Arial" w:hAnsi="Arial" w:cs="Arial"/>
          <w:sz w:val="24"/>
          <w:szCs w:val="24"/>
        </w:rPr>
        <w:t>seus próprios fundamentos. 3. Agravo regimental desp</w:t>
      </w:r>
      <w:r w:rsidR="000F2674">
        <w:rPr>
          <w:rFonts w:ascii="Arial" w:hAnsi="Arial" w:cs="Arial"/>
          <w:sz w:val="24"/>
          <w:szCs w:val="24"/>
        </w:rPr>
        <w:t>rovido” (</w:t>
      </w:r>
      <w:proofErr w:type="spellStart"/>
      <w:r w:rsidR="000F2674">
        <w:rPr>
          <w:rFonts w:ascii="Arial" w:hAnsi="Arial" w:cs="Arial"/>
          <w:sz w:val="24"/>
          <w:szCs w:val="24"/>
        </w:rPr>
        <w:t>AgRg</w:t>
      </w:r>
      <w:proofErr w:type="spellEnd"/>
      <w:r w:rsidR="000F2674">
        <w:rPr>
          <w:rFonts w:ascii="Arial" w:hAnsi="Arial" w:cs="Arial"/>
          <w:sz w:val="24"/>
          <w:szCs w:val="24"/>
        </w:rPr>
        <w:t xml:space="preserve"> nos </w:t>
      </w:r>
      <w:proofErr w:type="spellStart"/>
      <w:r w:rsidRPr="00B11A86">
        <w:rPr>
          <w:rFonts w:ascii="Arial" w:hAnsi="Arial" w:cs="Arial"/>
          <w:sz w:val="24"/>
          <w:szCs w:val="24"/>
        </w:rPr>
        <w:t>EDcl</w:t>
      </w:r>
      <w:proofErr w:type="spellEnd"/>
      <w:r w:rsidRPr="00B11A86">
        <w:rPr>
          <w:rFonts w:ascii="Arial" w:hAnsi="Arial" w:cs="Arial"/>
          <w:sz w:val="24"/>
          <w:szCs w:val="24"/>
        </w:rPr>
        <w:t xml:space="preserve"> no </w:t>
      </w:r>
      <w:proofErr w:type="spellStart"/>
      <w:r w:rsidRPr="00B11A86">
        <w:rPr>
          <w:rFonts w:ascii="Arial" w:hAnsi="Arial" w:cs="Arial"/>
          <w:sz w:val="24"/>
          <w:szCs w:val="24"/>
        </w:rPr>
        <w:t>REsp</w:t>
      </w:r>
      <w:proofErr w:type="spellEnd"/>
      <w:r w:rsidRPr="00B11A86">
        <w:rPr>
          <w:rFonts w:ascii="Arial" w:hAnsi="Arial" w:cs="Arial"/>
          <w:sz w:val="24"/>
          <w:szCs w:val="24"/>
        </w:rPr>
        <w:t xml:space="preserve"> 586.370/SP – Rel. Minist</w:t>
      </w:r>
      <w:r w:rsidR="000F2674">
        <w:rPr>
          <w:rFonts w:ascii="Arial" w:hAnsi="Arial" w:cs="Arial"/>
          <w:sz w:val="24"/>
          <w:szCs w:val="24"/>
        </w:rPr>
        <w:t xml:space="preserve">ra Laurita Vaz – Quinta Turma – </w:t>
      </w:r>
      <w:r w:rsidRPr="00B11A86">
        <w:rPr>
          <w:rFonts w:ascii="Arial" w:hAnsi="Arial" w:cs="Arial"/>
          <w:sz w:val="24"/>
          <w:szCs w:val="24"/>
        </w:rPr>
        <w:t>julgado em 24.05.2005 – DJ de 20.06.2005 – p. 343).</w:t>
      </w:r>
    </w:p>
    <w:p w:rsidR="00B11A86" w:rsidRPr="00B11A86" w:rsidRDefault="00B11A86" w:rsidP="00B11A86">
      <w:pPr>
        <w:jc w:val="both"/>
        <w:rPr>
          <w:rFonts w:ascii="Arial" w:hAnsi="Arial" w:cs="Arial"/>
          <w:sz w:val="24"/>
          <w:szCs w:val="24"/>
        </w:rPr>
      </w:pPr>
      <w:r w:rsidRPr="00B11A86">
        <w:rPr>
          <w:rFonts w:ascii="Arial" w:hAnsi="Arial" w:cs="Arial"/>
          <w:sz w:val="24"/>
          <w:szCs w:val="24"/>
        </w:rPr>
        <w:t>III – Pedido</w:t>
      </w:r>
    </w:p>
    <w:p w:rsidR="00B11A86" w:rsidRPr="00B11A86" w:rsidRDefault="00B11A86" w:rsidP="00B11A86">
      <w:pPr>
        <w:jc w:val="both"/>
        <w:rPr>
          <w:rFonts w:ascii="Arial" w:hAnsi="Arial" w:cs="Arial"/>
          <w:sz w:val="24"/>
          <w:szCs w:val="24"/>
        </w:rPr>
      </w:pPr>
      <w:r w:rsidRPr="00B11A86">
        <w:rPr>
          <w:rFonts w:ascii="Arial" w:hAnsi="Arial" w:cs="Arial"/>
          <w:sz w:val="24"/>
          <w:szCs w:val="24"/>
        </w:rPr>
        <w:t xml:space="preserve">Diante do exposto, requer </w:t>
      </w:r>
      <w:r w:rsidR="000F2674">
        <w:rPr>
          <w:rFonts w:ascii="Arial" w:hAnsi="Arial" w:cs="Arial"/>
          <w:sz w:val="24"/>
          <w:szCs w:val="24"/>
        </w:rPr>
        <w:t xml:space="preserve">a autora a procedência da ação, </w:t>
      </w:r>
      <w:r w:rsidRPr="00B11A86">
        <w:rPr>
          <w:rFonts w:ascii="Arial" w:hAnsi="Arial" w:cs="Arial"/>
          <w:sz w:val="24"/>
          <w:szCs w:val="24"/>
        </w:rPr>
        <w:t>declarando Vossa Excelência a exoneração da fi</w:t>
      </w:r>
      <w:r w:rsidR="000F2674">
        <w:rPr>
          <w:rFonts w:ascii="Arial" w:hAnsi="Arial" w:cs="Arial"/>
          <w:sz w:val="24"/>
          <w:szCs w:val="24"/>
        </w:rPr>
        <w:t xml:space="preserve">ança prestada pela </w:t>
      </w:r>
      <w:r w:rsidRPr="00B11A86">
        <w:rPr>
          <w:rFonts w:ascii="Arial" w:hAnsi="Arial" w:cs="Arial"/>
          <w:sz w:val="24"/>
          <w:szCs w:val="24"/>
        </w:rPr>
        <w:t>autora desde a data da notificaçã</w:t>
      </w:r>
      <w:r w:rsidR="000F2674">
        <w:rPr>
          <w:rFonts w:ascii="Arial" w:hAnsi="Arial" w:cs="Arial"/>
          <w:sz w:val="24"/>
          <w:szCs w:val="24"/>
        </w:rPr>
        <w:t xml:space="preserve">o enviada às rés (documento 3), </w:t>
      </w:r>
      <w:r w:rsidRPr="00B11A86">
        <w:rPr>
          <w:rFonts w:ascii="Arial" w:hAnsi="Arial" w:cs="Arial"/>
          <w:sz w:val="24"/>
          <w:szCs w:val="24"/>
        </w:rPr>
        <w:t>condenando-as no pagamento da</w:t>
      </w:r>
      <w:r w:rsidR="000F2674">
        <w:rPr>
          <w:rFonts w:ascii="Arial" w:hAnsi="Arial" w:cs="Arial"/>
          <w:sz w:val="24"/>
          <w:szCs w:val="24"/>
        </w:rPr>
        <w:t xml:space="preserve">s despesas, custas e honorários </w:t>
      </w:r>
      <w:r w:rsidRPr="00B11A86">
        <w:rPr>
          <w:rFonts w:ascii="Arial" w:hAnsi="Arial" w:cs="Arial"/>
          <w:sz w:val="24"/>
          <w:szCs w:val="24"/>
        </w:rPr>
        <w:t>advocatícios que Vossa Excelência houver por bem arbitrar.</w:t>
      </w:r>
    </w:p>
    <w:p w:rsidR="00B11A86" w:rsidRPr="00B11A86" w:rsidRDefault="00B11A86" w:rsidP="00B11A86">
      <w:pPr>
        <w:jc w:val="both"/>
        <w:rPr>
          <w:rFonts w:ascii="Arial" w:hAnsi="Arial" w:cs="Arial"/>
          <w:sz w:val="24"/>
          <w:szCs w:val="24"/>
        </w:rPr>
      </w:pPr>
      <w:r w:rsidRPr="00B11A86">
        <w:rPr>
          <w:rFonts w:ascii="Arial" w:hAnsi="Arial" w:cs="Arial"/>
          <w:sz w:val="24"/>
          <w:szCs w:val="24"/>
        </w:rPr>
        <w:t>Quanto ao pedido de exoneração desde a data da notif</w:t>
      </w:r>
      <w:r w:rsidR="000F2674">
        <w:rPr>
          <w:rFonts w:ascii="Arial" w:hAnsi="Arial" w:cs="Arial"/>
          <w:sz w:val="24"/>
          <w:szCs w:val="24"/>
        </w:rPr>
        <w:t xml:space="preserve">icação, </w:t>
      </w:r>
      <w:r w:rsidRPr="00B11A86">
        <w:rPr>
          <w:rFonts w:ascii="Arial" w:hAnsi="Arial" w:cs="Arial"/>
          <w:sz w:val="24"/>
          <w:szCs w:val="24"/>
        </w:rPr>
        <w:t xml:space="preserve">releva notar o que ensina Clóvis </w:t>
      </w:r>
      <w:proofErr w:type="spellStart"/>
      <w:r w:rsidRPr="00B11A86">
        <w:rPr>
          <w:rFonts w:ascii="Arial" w:hAnsi="Arial" w:cs="Arial"/>
          <w:sz w:val="24"/>
          <w:szCs w:val="24"/>
        </w:rPr>
        <w:t>Beviláqua</w:t>
      </w:r>
      <w:proofErr w:type="spellEnd"/>
      <w:r w:rsidRPr="00B11A86">
        <w:rPr>
          <w:rFonts w:ascii="Arial" w:hAnsi="Arial" w:cs="Arial"/>
          <w:sz w:val="24"/>
          <w:szCs w:val="24"/>
        </w:rPr>
        <w:t>:</w:t>
      </w:r>
    </w:p>
    <w:p w:rsidR="00B11A86" w:rsidRPr="00B11A86" w:rsidRDefault="00B11A86" w:rsidP="00B11A86">
      <w:pPr>
        <w:jc w:val="both"/>
        <w:rPr>
          <w:rFonts w:ascii="Arial" w:hAnsi="Arial" w:cs="Arial"/>
          <w:sz w:val="24"/>
          <w:szCs w:val="24"/>
        </w:rPr>
      </w:pPr>
      <w:r w:rsidRPr="00B11A86">
        <w:rPr>
          <w:rFonts w:ascii="Arial" w:hAnsi="Arial" w:cs="Arial"/>
          <w:sz w:val="24"/>
          <w:szCs w:val="24"/>
        </w:rPr>
        <w:t>Poderá acontecer que o credor</w:t>
      </w:r>
      <w:r w:rsidR="000F2674">
        <w:rPr>
          <w:rFonts w:ascii="Arial" w:hAnsi="Arial" w:cs="Arial"/>
          <w:sz w:val="24"/>
          <w:szCs w:val="24"/>
        </w:rPr>
        <w:t xml:space="preserve"> não queira lhe reconhecer esse </w:t>
      </w:r>
      <w:r w:rsidRPr="00B11A86">
        <w:rPr>
          <w:rFonts w:ascii="Arial" w:hAnsi="Arial" w:cs="Arial"/>
          <w:sz w:val="24"/>
          <w:szCs w:val="24"/>
        </w:rPr>
        <w:t>direito, e não lhe restitua a carta de fi</w:t>
      </w:r>
      <w:r w:rsidR="000F2674">
        <w:rPr>
          <w:rFonts w:ascii="Arial" w:hAnsi="Arial" w:cs="Arial"/>
          <w:sz w:val="24"/>
          <w:szCs w:val="24"/>
        </w:rPr>
        <w:t xml:space="preserve">ança. Recorrerá, então ao Poder </w:t>
      </w:r>
      <w:r w:rsidRPr="00B11A86">
        <w:rPr>
          <w:rFonts w:ascii="Arial" w:hAnsi="Arial" w:cs="Arial"/>
          <w:sz w:val="24"/>
          <w:szCs w:val="24"/>
        </w:rPr>
        <w:t>Judiciário, que o libertará por senten</w:t>
      </w:r>
      <w:r w:rsidR="000F2674">
        <w:rPr>
          <w:rFonts w:ascii="Arial" w:hAnsi="Arial" w:cs="Arial"/>
          <w:sz w:val="24"/>
          <w:szCs w:val="24"/>
        </w:rPr>
        <w:t xml:space="preserve">ça. Até a decisão definitiva do </w:t>
      </w:r>
      <w:r w:rsidRPr="00B11A86">
        <w:rPr>
          <w:rFonts w:ascii="Arial" w:hAnsi="Arial" w:cs="Arial"/>
          <w:sz w:val="24"/>
          <w:szCs w:val="24"/>
        </w:rPr>
        <w:t xml:space="preserve">juiz, durarão os efeitos da fiança, diz o </w:t>
      </w:r>
      <w:r w:rsidR="000F2674">
        <w:rPr>
          <w:rFonts w:ascii="Arial" w:hAnsi="Arial" w:cs="Arial"/>
          <w:sz w:val="24"/>
          <w:szCs w:val="24"/>
        </w:rPr>
        <w:t xml:space="preserve">nosso artigo. Não é justo. Se o </w:t>
      </w:r>
      <w:r w:rsidRPr="00B11A86">
        <w:rPr>
          <w:rFonts w:ascii="Arial" w:hAnsi="Arial" w:cs="Arial"/>
          <w:sz w:val="24"/>
          <w:szCs w:val="24"/>
        </w:rPr>
        <w:t>juiz reconhece que o fiador tinha o di</w:t>
      </w:r>
      <w:r w:rsidR="000F2674">
        <w:rPr>
          <w:rFonts w:ascii="Arial" w:hAnsi="Arial" w:cs="Arial"/>
          <w:sz w:val="24"/>
          <w:szCs w:val="24"/>
        </w:rPr>
        <w:t xml:space="preserve">reito de exonerar-se da fiança, </w:t>
      </w:r>
      <w:r w:rsidRPr="00B11A86">
        <w:rPr>
          <w:rFonts w:ascii="Arial" w:hAnsi="Arial" w:cs="Arial"/>
          <w:sz w:val="24"/>
          <w:szCs w:val="24"/>
        </w:rPr>
        <w:t xml:space="preserve">não devia o Código sujeitá-lo </w:t>
      </w:r>
      <w:r w:rsidR="000F2674">
        <w:rPr>
          <w:rFonts w:ascii="Arial" w:hAnsi="Arial" w:cs="Arial"/>
          <w:sz w:val="24"/>
          <w:szCs w:val="24"/>
        </w:rPr>
        <w:t xml:space="preserve">às consequências do capricho do </w:t>
      </w:r>
      <w:r w:rsidRPr="00B11A86">
        <w:rPr>
          <w:rFonts w:ascii="Arial" w:hAnsi="Arial" w:cs="Arial"/>
          <w:sz w:val="24"/>
          <w:szCs w:val="24"/>
        </w:rPr>
        <w:t>credor. Desde o momento em que este tivesse sido n</w:t>
      </w:r>
      <w:r w:rsidR="000F2674">
        <w:rPr>
          <w:rFonts w:ascii="Arial" w:hAnsi="Arial" w:cs="Arial"/>
          <w:sz w:val="24"/>
          <w:szCs w:val="24"/>
        </w:rPr>
        <w:t xml:space="preserve">otificado da </w:t>
      </w:r>
      <w:r w:rsidRPr="00B11A86">
        <w:rPr>
          <w:rFonts w:ascii="Arial" w:hAnsi="Arial" w:cs="Arial"/>
          <w:sz w:val="24"/>
          <w:szCs w:val="24"/>
        </w:rPr>
        <w:t>resolução do fiador de eximir-se aos ô</w:t>
      </w:r>
      <w:r w:rsidR="000F2674">
        <w:rPr>
          <w:rFonts w:ascii="Arial" w:hAnsi="Arial" w:cs="Arial"/>
          <w:sz w:val="24"/>
          <w:szCs w:val="24"/>
        </w:rPr>
        <w:t xml:space="preserve">nus da fiança, deviam cessar os </w:t>
      </w:r>
      <w:r w:rsidRPr="00B11A86">
        <w:rPr>
          <w:rFonts w:ascii="Arial" w:hAnsi="Arial" w:cs="Arial"/>
          <w:sz w:val="24"/>
          <w:szCs w:val="24"/>
        </w:rPr>
        <w:t>efeitos da fiança de tempo indet</w:t>
      </w:r>
      <w:r w:rsidR="000F2674">
        <w:rPr>
          <w:rFonts w:ascii="Arial" w:hAnsi="Arial" w:cs="Arial"/>
          <w:sz w:val="24"/>
          <w:szCs w:val="24"/>
        </w:rPr>
        <w:t xml:space="preserve">erminado, quer se conformasse o </w:t>
      </w:r>
      <w:r w:rsidRPr="00B11A86">
        <w:rPr>
          <w:rFonts w:ascii="Arial" w:hAnsi="Arial" w:cs="Arial"/>
          <w:sz w:val="24"/>
          <w:szCs w:val="24"/>
        </w:rPr>
        <w:t>credor com a nova situação,</w:t>
      </w:r>
      <w:r w:rsidR="000F2674">
        <w:rPr>
          <w:rFonts w:ascii="Arial" w:hAnsi="Arial" w:cs="Arial"/>
          <w:sz w:val="24"/>
          <w:szCs w:val="24"/>
        </w:rPr>
        <w:t xml:space="preserve"> quer, sem fundamento jurídico, </w:t>
      </w:r>
      <w:r w:rsidRPr="00B11A86">
        <w:rPr>
          <w:rFonts w:ascii="Arial" w:hAnsi="Arial" w:cs="Arial"/>
          <w:sz w:val="24"/>
          <w:szCs w:val="24"/>
        </w:rPr>
        <w:t>pretendesse permanência da anterior.</w:t>
      </w:r>
    </w:p>
    <w:p w:rsidR="00B11A86" w:rsidRPr="00B11A86" w:rsidRDefault="00B11A86" w:rsidP="00B11A86">
      <w:pPr>
        <w:jc w:val="both"/>
        <w:rPr>
          <w:rFonts w:ascii="Arial" w:hAnsi="Arial" w:cs="Arial"/>
          <w:sz w:val="24"/>
          <w:szCs w:val="24"/>
        </w:rPr>
      </w:pPr>
      <w:r w:rsidRPr="00B11A86">
        <w:rPr>
          <w:rFonts w:ascii="Arial" w:hAnsi="Arial" w:cs="Arial"/>
          <w:sz w:val="24"/>
          <w:szCs w:val="24"/>
        </w:rPr>
        <w:t>Para evitar essa injustiça, poder</w:t>
      </w:r>
      <w:r w:rsidR="000F2674">
        <w:rPr>
          <w:rFonts w:ascii="Arial" w:hAnsi="Arial" w:cs="Arial"/>
          <w:sz w:val="24"/>
          <w:szCs w:val="24"/>
        </w:rPr>
        <w:t xml:space="preserve">á a sentença declarar o momento </w:t>
      </w:r>
      <w:r w:rsidRPr="00B11A86">
        <w:rPr>
          <w:rFonts w:ascii="Arial" w:hAnsi="Arial" w:cs="Arial"/>
          <w:sz w:val="24"/>
          <w:szCs w:val="24"/>
        </w:rPr>
        <w:t>em que cessaram os efeitos da fi</w:t>
      </w:r>
      <w:r w:rsidR="000F2674">
        <w:rPr>
          <w:rFonts w:ascii="Arial" w:hAnsi="Arial" w:cs="Arial"/>
          <w:sz w:val="24"/>
          <w:szCs w:val="24"/>
        </w:rPr>
        <w:t xml:space="preserve">ança. Evitará, por esse modo ao </w:t>
      </w:r>
      <w:r w:rsidRPr="00B11A86">
        <w:rPr>
          <w:rFonts w:ascii="Arial" w:hAnsi="Arial" w:cs="Arial"/>
          <w:sz w:val="24"/>
          <w:szCs w:val="24"/>
        </w:rPr>
        <w:t>fiador, um acréscimo de respons</w:t>
      </w:r>
      <w:r w:rsidR="000F2674">
        <w:rPr>
          <w:rFonts w:ascii="Arial" w:hAnsi="Arial" w:cs="Arial"/>
          <w:sz w:val="24"/>
          <w:szCs w:val="24"/>
        </w:rPr>
        <w:t xml:space="preserve">abilidade, que ele declarou não </w:t>
      </w:r>
      <w:r w:rsidRPr="00B11A86">
        <w:rPr>
          <w:rFonts w:ascii="Arial" w:hAnsi="Arial" w:cs="Arial"/>
          <w:sz w:val="24"/>
          <w:szCs w:val="24"/>
        </w:rPr>
        <w:t>aceitar.</w:t>
      </w:r>
    </w:p>
    <w:p w:rsidR="00B11A86" w:rsidRPr="00B11A86" w:rsidRDefault="00B11A86" w:rsidP="00B11A86">
      <w:pPr>
        <w:jc w:val="both"/>
        <w:rPr>
          <w:rFonts w:ascii="Arial" w:hAnsi="Arial" w:cs="Arial"/>
          <w:sz w:val="24"/>
          <w:szCs w:val="24"/>
        </w:rPr>
      </w:pPr>
      <w:r w:rsidRPr="00B11A86">
        <w:rPr>
          <w:rFonts w:ascii="Arial" w:hAnsi="Arial" w:cs="Arial"/>
          <w:sz w:val="24"/>
          <w:szCs w:val="24"/>
        </w:rPr>
        <w:t>IV – Citação</w:t>
      </w:r>
    </w:p>
    <w:p w:rsidR="00B11A86" w:rsidRPr="00B11A86" w:rsidRDefault="00B11A86" w:rsidP="00B11A86">
      <w:pPr>
        <w:jc w:val="both"/>
        <w:rPr>
          <w:rFonts w:ascii="Arial" w:hAnsi="Arial" w:cs="Arial"/>
          <w:sz w:val="24"/>
          <w:szCs w:val="24"/>
        </w:rPr>
      </w:pPr>
      <w:r w:rsidRPr="00B11A86">
        <w:rPr>
          <w:rFonts w:ascii="Arial" w:hAnsi="Arial" w:cs="Arial"/>
          <w:sz w:val="24"/>
          <w:szCs w:val="24"/>
        </w:rPr>
        <w:t xml:space="preserve">Requer-se que a citação das rés </w:t>
      </w:r>
      <w:r w:rsidR="000F2674">
        <w:rPr>
          <w:rFonts w:ascii="Arial" w:hAnsi="Arial" w:cs="Arial"/>
          <w:sz w:val="24"/>
          <w:szCs w:val="24"/>
        </w:rPr>
        <w:t xml:space="preserve">seja efetuada pelo correio, nos </w:t>
      </w:r>
      <w:r w:rsidRPr="00B11A86">
        <w:rPr>
          <w:rFonts w:ascii="Arial" w:hAnsi="Arial" w:cs="Arial"/>
          <w:sz w:val="24"/>
          <w:szCs w:val="24"/>
        </w:rPr>
        <w:t>termos dos arts. 246, I; 247 e 248 do</w:t>
      </w:r>
      <w:r w:rsidR="000F2674">
        <w:rPr>
          <w:rFonts w:ascii="Arial" w:hAnsi="Arial" w:cs="Arial"/>
          <w:sz w:val="24"/>
          <w:szCs w:val="24"/>
        </w:rPr>
        <w:t xml:space="preserve"> Código de Processo Civil, para </w:t>
      </w:r>
      <w:r w:rsidRPr="00B11A86">
        <w:rPr>
          <w:rFonts w:ascii="Arial" w:hAnsi="Arial" w:cs="Arial"/>
          <w:sz w:val="24"/>
          <w:szCs w:val="24"/>
        </w:rPr>
        <w:t>responder no prazo de 15 (quinz</w:t>
      </w:r>
      <w:r w:rsidR="000F2674">
        <w:rPr>
          <w:rFonts w:ascii="Arial" w:hAnsi="Arial" w:cs="Arial"/>
          <w:sz w:val="24"/>
          <w:szCs w:val="24"/>
        </w:rPr>
        <w:t xml:space="preserve">e) dias (art. 335, do Código de </w:t>
      </w:r>
      <w:r w:rsidRPr="00B11A86">
        <w:rPr>
          <w:rFonts w:ascii="Arial" w:hAnsi="Arial" w:cs="Arial"/>
          <w:sz w:val="24"/>
          <w:szCs w:val="24"/>
        </w:rPr>
        <w:t>Processo Civil), sob pena de serem tidos por verdadeiros tod</w:t>
      </w:r>
      <w:r w:rsidR="000F2674">
        <w:rPr>
          <w:rFonts w:ascii="Arial" w:hAnsi="Arial" w:cs="Arial"/>
          <w:sz w:val="24"/>
          <w:szCs w:val="24"/>
        </w:rPr>
        <w:t xml:space="preserve">os os </w:t>
      </w:r>
      <w:r w:rsidRPr="00B11A86">
        <w:rPr>
          <w:rFonts w:ascii="Arial" w:hAnsi="Arial" w:cs="Arial"/>
          <w:sz w:val="24"/>
          <w:szCs w:val="24"/>
        </w:rPr>
        <w:t>fatos aqui alegados (art. 344 do Códig</w:t>
      </w:r>
      <w:r w:rsidR="000F2674">
        <w:rPr>
          <w:rFonts w:ascii="Arial" w:hAnsi="Arial" w:cs="Arial"/>
          <w:sz w:val="24"/>
          <w:szCs w:val="24"/>
        </w:rPr>
        <w:t xml:space="preserve">o de Processo Civil), devendo o </w:t>
      </w:r>
      <w:r w:rsidRPr="00B11A86">
        <w:rPr>
          <w:rFonts w:ascii="Arial" w:hAnsi="Arial" w:cs="Arial"/>
          <w:sz w:val="24"/>
          <w:szCs w:val="24"/>
        </w:rPr>
        <w:t>respectivo mandado conter as finalid</w:t>
      </w:r>
      <w:r w:rsidR="000F2674">
        <w:rPr>
          <w:rFonts w:ascii="Arial" w:hAnsi="Arial" w:cs="Arial"/>
          <w:sz w:val="24"/>
          <w:szCs w:val="24"/>
        </w:rPr>
        <w:t xml:space="preserve">ades da citação, as respectivas </w:t>
      </w:r>
      <w:r w:rsidRPr="00B11A86">
        <w:rPr>
          <w:rFonts w:ascii="Arial" w:hAnsi="Arial" w:cs="Arial"/>
          <w:sz w:val="24"/>
          <w:szCs w:val="24"/>
        </w:rPr>
        <w:t>determinações e cominações, bem</w:t>
      </w:r>
      <w:r w:rsidR="000F2674">
        <w:rPr>
          <w:rFonts w:ascii="Arial" w:hAnsi="Arial" w:cs="Arial"/>
          <w:sz w:val="24"/>
          <w:szCs w:val="24"/>
        </w:rPr>
        <w:t xml:space="preserve"> como a cópia do despacho </w:t>
      </w:r>
      <w:proofErr w:type="gramStart"/>
      <w:r w:rsidR="000F2674">
        <w:rPr>
          <w:rFonts w:ascii="Arial" w:hAnsi="Arial" w:cs="Arial"/>
          <w:sz w:val="24"/>
          <w:szCs w:val="24"/>
        </w:rPr>
        <w:t>do(</w:t>
      </w:r>
      <w:proofErr w:type="gramEnd"/>
      <w:r w:rsidR="000F2674">
        <w:rPr>
          <w:rFonts w:ascii="Arial" w:hAnsi="Arial" w:cs="Arial"/>
          <w:sz w:val="24"/>
          <w:szCs w:val="24"/>
        </w:rPr>
        <w:t xml:space="preserve">a) </w:t>
      </w:r>
      <w:r w:rsidRPr="00B11A86">
        <w:rPr>
          <w:rFonts w:ascii="Arial" w:hAnsi="Arial" w:cs="Arial"/>
          <w:sz w:val="24"/>
          <w:szCs w:val="24"/>
        </w:rPr>
        <w:t>MM. Juiz(a), comunicando, ainda, o prazo para res</w:t>
      </w:r>
      <w:r w:rsidR="000F2674">
        <w:rPr>
          <w:rFonts w:ascii="Arial" w:hAnsi="Arial" w:cs="Arial"/>
          <w:sz w:val="24"/>
          <w:szCs w:val="24"/>
        </w:rPr>
        <w:t xml:space="preserve">posta, o juízo e o </w:t>
      </w:r>
      <w:r w:rsidRPr="00B11A86">
        <w:rPr>
          <w:rFonts w:ascii="Arial" w:hAnsi="Arial" w:cs="Arial"/>
          <w:sz w:val="24"/>
          <w:szCs w:val="24"/>
        </w:rPr>
        <w:t>cartório, com o respectivo endereço.</w:t>
      </w:r>
    </w:p>
    <w:p w:rsidR="00B11A86" w:rsidRPr="00B11A86" w:rsidRDefault="00B11A86" w:rsidP="00B11A86">
      <w:pPr>
        <w:jc w:val="both"/>
        <w:rPr>
          <w:rFonts w:ascii="Arial" w:hAnsi="Arial" w:cs="Arial"/>
          <w:sz w:val="24"/>
          <w:szCs w:val="24"/>
        </w:rPr>
      </w:pPr>
      <w:r w:rsidRPr="00B11A86">
        <w:rPr>
          <w:rFonts w:ascii="Arial" w:hAnsi="Arial" w:cs="Arial"/>
          <w:sz w:val="24"/>
          <w:szCs w:val="24"/>
        </w:rPr>
        <w:t>Ou</w:t>
      </w:r>
    </w:p>
    <w:p w:rsidR="00B11A86" w:rsidRPr="00B11A86" w:rsidRDefault="00B11A86" w:rsidP="00B11A86">
      <w:pPr>
        <w:jc w:val="both"/>
        <w:rPr>
          <w:rFonts w:ascii="Arial" w:hAnsi="Arial" w:cs="Arial"/>
          <w:sz w:val="24"/>
          <w:szCs w:val="24"/>
        </w:rPr>
      </w:pPr>
      <w:r w:rsidRPr="00B11A86">
        <w:rPr>
          <w:rFonts w:ascii="Arial" w:hAnsi="Arial" w:cs="Arial"/>
          <w:sz w:val="24"/>
          <w:szCs w:val="24"/>
        </w:rPr>
        <w:lastRenderedPageBreak/>
        <w:t xml:space="preserve">Nos termos do art. 246, II, do Código </w:t>
      </w:r>
      <w:r w:rsidR="000F2674">
        <w:rPr>
          <w:rFonts w:ascii="Arial" w:hAnsi="Arial" w:cs="Arial"/>
          <w:sz w:val="24"/>
          <w:szCs w:val="24"/>
        </w:rPr>
        <w:t xml:space="preserve">de Processo Civil (justificar o </w:t>
      </w:r>
      <w:r w:rsidRPr="00B11A86">
        <w:rPr>
          <w:rFonts w:ascii="Arial" w:hAnsi="Arial" w:cs="Arial"/>
          <w:sz w:val="24"/>
          <w:szCs w:val="24"/>
        </w:rPr>
        <w:t>motivo, posto que a citação por Of</w:t>
      </w:r>
      <w:r w:rsidR="000F2674">
        <w:rPr>
          <w:rFonts w:ascii="Arial" w:hAnsi="Arial" w:cs="Arial"/>
          <w:sz w:val="24"/>
          <w:szCs w:val="24"/>
        </w:rPr>
        <w:t xml:space="preserve">icial de Justiça é subsidiária) </w:t>
      </w:r>
      <w:r w:rsidRPr="00B11A86">
        <w:rPr>
          <w:rFonts w:ascii="Arial" w:hAnsi="Arial" w:cs="Arial"/>
          <w:sz w:val="24"/>
          <w:szCs w:val="24"/>
        </w:rPr>
        <w:t>requer-se a citação da ré por intermédio do Sr. Oficial de Ju</w:t>
      </w:r>
      <w:r w:rsidR="000F2674">
        <w:rPr>
          <w:rFonts w:ascii="Arial" w:hAnsi="Arial" w:cs="Arial"/>
          <w:sz w:val="24"/>
          <w:szCs w:val="24"/>
        </w:rPr>
        <w:t xml:space="preserve">stiça para, </w:t>
      </w:r>
      <w:r w:rsidRPr="00B11A86">
        <w:rPr>
          <w:rFonts w:ascii="Arial" w:hAnsi="Arial" w:cs="Arial"/>
          <w:sz w:val="24"/>
          <w:szCs w:val="24"/>
        </w:rPr>
        <w:t>querendo, responder no prazo de 15 (q</w:t>
      </w:r>
      <w:r w:rsidR="000F2674">
        <w:rPr>
          <w:rFonts w:ascii="Arial" w:hAnsi="Arial" w:cs="Arial"/>
          <w:sz w:val="24"/>
          <w:szCs w:val="24"/>
        </w:rPr>
        <w:t xml:space="preserve">uinze) dias (art. 335 do Código </w:t>
      </w:r>
      <w:r w:rsidRPr="00B11A86">
        <w:rPr>
          <w:rFonts w:ascii="Arial" w:hAnsi="Arial" w:cs="Arial"/>
          <w:sz w:val="24"/>
          <w:szCs w:val="24"/>
        </w:rPr>
        <w:t>de Processo Civil), sob pena de serem</w:t>
      </w:r>
      <w:r w:rsidR="000F2674">
        <w:rPr>
          <w:rFonts w:ascii="Arial" w:hAnsi="Arial" w:cs="Arial"/>
          <w:sz w:val="24"/>
          <w:szCs w:val="24"/>
        </w:rPr>
        <w:t xml:space="preserve"> tidos por verdadeiros todos os </w:t>
      </w:r>
      <w:r w:rsidRPr="00B11A86">
        <w:rPr>
          <w:rFonts w:ascii="Arial" w:hAnsi="Arial" w:cs="Arial"/>
          <w:sz w:val="24"/>
          <w:szCs w:val="24"/>
        </w:rPr>
        <w:t>fatos aqui alegados (art. 344 do Códig</w:t>
      </w:r>
      <w:r w:rsidR="000F2674">
        <w:rPr>
          <w:rFonts w:ascii="Arial" w:hAnsi="Arial" w:cs="Arial"/>
          <w:sz w:val="24"/>
          <w:szCs w:val="24"/>
        </w:rPr>
        <w:t xml:space="preserve">o de Processo Civil), devendo o </w:t>
      </w:r>
      <w:r w:rsidRPr="00B11A86">
        <w:rPr>
          <w:rFonts w:ascii="Arial" w:hAnsi="Arial" w:cs="Arial"/>
          <w:sz w:val="24"/>
          <w:szCs w:val="24"/>
        </w:rPr>
        <w:t>respectivo mandado conter as finalid</w:t>
      </w:r>
      <w:r w:rsidR="000F2674">
        <w:rPr>
          <w:rFonts w:ascii="Arial" w:hAnsi="Arial" w:cs="Arial"/>
          <w:sz w:val="24"/>
          <w:szCs w:val="24"/>
        </w:rPr>
        <w:t xml:space="preserve">ades da citação, as respectivas </w:t>
      </w:r>
      <w:r w:rsidRPr="00B11A86">
        <w:rPr>
          <w:rFonts w:ascii="Arial" w:hAnsi="Arial" w:cs="Arial"/>
          <w:sz w:val="24"/>
          <w:szCs w:val="24"/>
        </w:rPr>
        <w:t>determinações e cominações, bem</w:t>
      </w:r>
      <w:r w:rsidR="000F2674">
        <w:rPr>
          <w:rFonts w:ascii="Arial" w:hAnsi="Arial" w:cs="Arial"/>
          <w:sz w:val="24"/>
          <w:szCs w:val="24"/>
        </w:rPr>
        <w:t xml:space="preserve"> como a cópia do despacho do(a) </w:t>
      </w:r>
      <w:r w:rsidRPr="00B11A86">
        <w:rPr>
          <w:rFonts w:ascii="Arial" w:hAnsi="Arial" w:cs="Arial"/>
          <w:sz w:val="24"/>
          <w:szCs w:val="24"/>
        </w:rPr>
        <w:t>MM. Juiz(a), comunicando, ainda, o p</w:t>
      </w:r>
      <w:r w:rsidR="000F2674">
        <w:rPr>
          <w:rFonts w:ascii="Arial" w:hAnsi="Arial" w:cs="Arial"/>
          <w:sz w:val="24"/>
          <w:szCs w:val="24"/>
        </w:rPr>
        <w:t xml:space="preserve">razo para resposta, o juízo e o </w:t>
      </w:r>
      <w:r w:rsidRPr="00B11A86">
        <w:rPr>
          <w:rFonts w:ascii="Arial" w:hAnsi="Arial" w:cs="Arial"/>
          <w:sz w:val="24"/>
          <w:szCs w:val="24"/>
        </w:rPr>
        <w:t xml:space="preserve">cartório, com o respectivo endereço, </w:t>
      </w:r>
      <w:r w:rsidR="000F2674">
        <w:rPr>
          <w:rFonts w:ascii="Arial" w:hAnsi="Arial" w:cs="Arial"/>
          <w:sz w:val="24"/>
          <w:szCs w:val="24"/>
        </w:rPr>
        <w:t xml:space="preserve">facultando-se ao Sr. Oficial de </w:t>
      </w:r>
      <w:r w:rsidRPr="00B11A86">
        <w:rPr>
          <w:rFonts w:ascii="Arial" w:hAnsi="Arial" w:cs="Arial"/>
          <w:sz w:val="24"/>
          <w:szCs w:val="24"/>
        </w:rPr>
        <w:t xml:space="preserve">Justiça encarregado da diligência </w:t>
      </w:r>
      <w:r w:rsidR="000F2674">
        <w:rPr>
          <w:rFonts w:ascii="Arial" w:hAnsi="Arial" w:cs="Arial"/>
          <w:sz w:val="24"/>
          <w:szCs w:val="24"/>
        </w:rPr>
        <w:t xml:space="preserve">proceder nos dias e horários de </w:t>
      </w:r>
      <w:r w:rsidRPr="00B11A86">
        <w:rPr>
          <w:rFonts w:ascii="Arial" w:hAnsi="Arial" w:cs="Arial"/>
          <w:sz w:val="24"/>
          <w:szCs w:val="24"/>
        </w:rPr>
        <w:t>exceção (CPC, art. 212, § 2º).</w:t>
      </w:r>
    </w:p>
    <w:p w:rsidR="00B11A86" w:rsidRPr="00B11A86" w:rsidRDefault="00B11A86" w:rsidP="00B11A86">
      <w:pPr>
        <w:jc w:val="both"/>
        <w:rPr>
          <w:rFonts w:ascii="Arial" w:hAnsi="Arial" w:cs="Arial"/>
          <w:sz w:val="24"/>
          <w:szCs w:val="24"/>
        </w:rPr>
      </w:pPr>
      <w:r w:rsidRPr="00B11A86">
        <w:rPr>
          <w:rFonts w:ascii="Arial" w:hAnsi="Arial" w:cs="Arial"/>
          <w:sz w:val="24"/>
          <w:szCs w:val="24"/>
        </w:rPr>
        <w:t>V – Audiência de Conciliação</w:t>
      </w:r>
    </w:p>
    <w:p w:rsidR="00B11A86" w:rsidRPr="00B11A86" w:rsidRDefault="00B11A86" w:rsidP="00B11A86">
      <w:pPr>
        <w:jc w:val="both"/>
        <w:rPr>
          <w:rFonts w:ascii="Arial" w:hAnsi="Arial" w:cs="Arial"/>
          <w:sz w:val="24"/>
          <w:szCs w:val="24"/>
        </w:rPr>
      </w:pPr>
      <w:r w:rsidRPr="00B11A86">
        <w:rPr>
          <w:rFonts w:ascii="Arial" w:hAnsi="Arial" w:cs="Arial"/>
          <w:sz w:val="24"/>
          <w:szCs w:val="24"/>
        </w:rPr>
        <w:t>Nos termos do art. 334, § 5º do Có</w:t>
      </w:r>
      <w:r w:rsidR="000F2674">
        <w:rPr>
          <w:rFonts w:ascii="Arial" w:hAnsi="Arial" w:cs="Arial"/>
          <w:sz w:val="24"/>
          <w:szCs w:val="24"/>
        </w:rPr>
        <w:t xml:space="preserve">digo de Processo Civil, o autor </w:t>
      </w:r>
      <w:r w:rsidRPr="00B11A86">
        <w:rPr>
          <w:rFonts w:ascii="Arial" w:hAnsi="Arial" w:cs="Arial"/>
          <w:sz w:val="24"/>
          <w:szCs w:val="24"/>
        </w:rPr>
        <w:t>desde já manifesta, pela natur</w:t>
      </w:r>
      <w:r w:rsidR="000F2674">
        <w:rPr>
          <w:rFonts w:ascii="Arial" w:hAnsi="Arial" w:cs="Arial"/>
          <w:sz w:val="24"/>
          <w:szCs w:val="24"/>
        </w:rPr>
        <w:t xml:space="preserve">eza do litígio, desinteresse em </w:t>
      </w:r>
      <w:r w:rsidRPr="00B11A86">
        <w:rPr>
          <w:rFonts w:ascii="Arial" w:hAnsi="Arial" w:cs="Arial"/>
          <w:sz w:val="24"/>
          <w:szCs w:val="24"/>
        </w:rPr>
        <w:t>auto</w:t>
      </w:r>
      <w:r w:rsidR="000F2674">
        <w:rPr>
          <w:rFonts w:ascii="Arial" w:hAnsi="Arial" w:cs="Arial"/>
          <w:sz w:val="24"/>
          <w:szCs w:val="24"/>
        </w:rPr>
        <w:t xml:space="preserve"> </w:t>
      </w:r>
      <w:r w:rsidRPr="00B11A86">
        <w:rPr>
          <w:rFonts w:ascii="Arial" w:hAnsi="Arial" w:cs="Arial"/>
          <w:sz w:val="24"/>
          <w:szCs w:val="24"/>
        </w:rPr>
        <w:t>composição.</w:t>
      </w:r>
    </w:p>
    <w:p w:rsidR="00B11A86" w:rsidRPr="00B11A86" w:rsidRDefault="00B11A86" w:rsidP="00B11A86">
      <w:pPr>
        <w:jc w:val="both"/>
        <w:rPr>
          <w:rFonts w:ascii="Arial" w:hAnsi="Arial" w:cs="Arial"/>
          <w:sz w:val="24"/>
          <w:szCs w:val="24"/>
        </w:rPr>
      </w:pPr>
      <w:r w:rsidRPr="00B11A86">
        <w:rPr>
          <w:rFonts w:ascii="Arial" w:hAnsi="Arial" w:cs="Arial"/>
          <w:sz w:val="24"/>
          <w:szCs w:val="24"/>
        </w:rPr>
        <w:t>Ou</w:t>
      </w:r>
    </w:p>
    <w:p w:rsidR="00B11A86" w:rsidRPr="00B11A86" w:rsidRDefault="00B11A86" w:rsidP="00B11A86">
      <w:pPr>
        <w:jc w:val="both"/>
        <w:rPr>
          <w:rFonts w:ascii="Arial" w:hAnsi="Arial" w:cs="Arial"/>
          <w:sz w:val="24"/>
          <w:szCs w:val="24"/>
        </w:rPr>
      </w:pPr>
      <w:r w:rsidRPr="00B11A86">
        <w:rPr>
          <w:rFonts w:ascii="Arial" w:hAnsi="Arial" w:cs="Arial"/>
          <w:sz w:val="24"/>
          <w:szCs w:val="24"/>
        </w:rPr>
        <w:t xml:space="preserve">Tendo em vista a natureza do </w:t>
      </w:r>
      <w:r w:rsidR="000F2674">
        <w:rPr>
          <w:rFonts w:ascii="Arial" w:hAnsi="Arial" w:cs="Arial"/>
          <w:sz w:val="24"/>
          <w:szCs w:val="24"/>
        </w:rPr>
        <w:t xml:space="preserve">direito e demonstrando espírito </w:t>
      </w:r>
      <w:r w:rsidRPr="00B11A86">
        <w:rPr>
          <w:rFonts w:ascii="Arial" w:hAnsi="Arial" w:cs="Arial"/>
          <w:sz w:val="24"/>
          <w:szCs w:val="24"/>
        </w:rPr>
        <w:t>conciliador, a par das inúmeras tenta</w:t>
      </w:r>
      <w:r w:rsidR="000F2674">
        <w:rPr>
          <w:rFonts w:ascii="Arial" w:hAnsi="Arial" w:cs="Arial"/>
          <w:sz w:val="24"/>
          <w:szCs w:val="24"/>
        </w:rPr>
        <w:t xml:space="preserve">tivas de resolver amigavelmente </w:t>
      </w:r>
      <w:r w:rsidRPr="00B11A86">
        <w:rPr>
          <w:rFonts w:ascii="Arial" w:hAnsi="Arial" w:cs="Arial"/>
          <w:sz w:val="24"/>
          <w:szCs w:val="24"/>
        </w:rPr>
        <w:t xml:space="preserve">a questão, o autor desde já, nos </w:t>
      </w:r>
      <w:r w:rsidR="000F2674">
        <w:rPr>
          <w:rFonts w:ascii="Arial" w:hAnsi="Arial" w:cs="Arial"/>
          <w:sz w:val="24"/>
          <w:szCs w:val="24"/>
        </w:rPr>
        <w:t xml:space="preserve">termos do art. 334 do Código de </w:t>
      </w:r>
      <w:r w:rsidRPr="00B11A86">
        <w:rPr>
          <w:rFonts w:ascii="Arial" w:hAnsi="Arial" w:cs="Arial"/>
          <w:sz w:val="24"/>
          <w:szCs w:val="24"/>
        </w:rPr>
        <w:t>Processo Civil, manifesta interesse em auto</w:t>
      </w:r>
      <w:r w:rsidR="000F2674">
        <w:rPr>
          <w:rFonts w:ascii="Arial" w:hAnsi="Arial" w:cs="Arial"/>
          <w:sz w:val="24"/>
          <w:szCs w:val="24"/>
        </w:rPr>
        <w:t xml:space="preserve"> </w:t>
      </w:r>
      <w:r w:rsidRPr="00B11A86">
        <w:rPr>
          <w:rFonts w:ascii="Arial" w:hAnsi="Arial" w:cs="Arial"/>
          <w:sz w:val="24"/>
          <w:szCs w:val="24"/>
        </w:rPr>
        <w:t>composição, aguard</w:t>
      </w:r>
      <w:r w:rsidR="000F2674">
        <w:rPr>
          <w:rFonts w:ascii="Arial" w:hAnsi="Arial" w:cs="Arial"/>
          <w:sz w:val="24"/>
          <w:szCs w:val="24"/>
        </w:rPr>
        <w:t xml:space="preserve">ando </w:t>
      </w:r>
      <w:r w:rsidRPr="00B11A86">
        <w:rPr>
          <w:rFonts w:ascii="Arial" w:hAnsi="Arial" w:cs="Arial"/>
          <w:sz w:val="24"/>
          <w:szCs w:val="24"/>
        </w:rPr>
        <w:t>a designação de audiência de conciliação.</w:t>
      </w:r>
    </w:p>
    <w:p w:rsidR="00B11A86" w:rsidRPr="00B11A86" w:rsidRDefault="00B11A86" w:rsidP="00B11A86">
      <w:pPr>
        <w:jc w:val="both"/>
        <w:rPr>
          <w:rFonts w:ascii="Arial" w:hAnsi="Arial" w:cs="Arial"/>
          <w:sz w:val="24"/>
          <w:szCs w:val="24"/>
        </w:rPr>
      </w:pPr>
      <w:r w:rsidRPr="00B11A86">
        <w:rPr>
          <w:rFonts w:ascii="Arial" w:hAnsi="Arial" w:cs="Arial"/>
          <w:sz w:val="24"/>
          <w:szCs w:val="24"/>
        </w:rPr>
        <w:t>VI – Provas</w:t>
      </w:r>
    </w:p>
    <w:p w:rsidR="00B11A86" w:rsidRPr="00B11A86" w:rsidRDefault="00B11A86" w:rsidP="00B11A86">
      <w:pPr>
        <w:jc w:val="both"/>
        <w:rPr>
          <w:rFonts w:ascii="Arial" w:hAnsi="Arial" w:cs="Arial"/>
          <w:sz w:val="24"/>
          <w:szCs w:val="24"/>
        </w:rPr>
      </w:pPr>
      <w:r w:rsidRPr="00B11A86">
        <w:rPr>
          <w:rFonts w:ascii="Arial" w:hAnsi="Arial" w:cs="Arial"/>
          <w:sz w:val="24"/>
          <w:szCs w:val="24"/>
        </w:rPr>
        <w:t>Requer-se provar o alegado por tod</w:t>
      </w:r>
      <w:r w:rsidR="000F2674">
        <w:rPr>
          <w:rFonts w:ascii="Arial" w:hAnsi="Arial" w:cs="Arial"/>
          <w:sz w:val="24"/>
          <w:szCs w:val="24"/>
        </w:rPr>
        <w:t xml:space="preserve">os os meios de prova em direito </w:t>
      </w:r>
      <w:r w:rsidRPr="00B11A86">
        <w:rPr>
          <w:rFonts w:ascii="Arial" w:hAnsi="Arial" w:cs="Arial"/>
          <w:sz w:val="24"/>
          <w:szCs w:val="24"/>
        </w:rPr>
        <w:t>admitidos, incluindo perícia</w:t>
      </w:r>
      <w:r w:rsidR="000F2674">
        <w:rPr>
          <w:rFonts w:ascii="Arial" w:hAnsi="Arial" w:cs="Arial"/>
          <w:sz w:val="24"/>
          <w:szCs w:val="24"/>
        </w:rPr>
        <w:t xml:space="preserve">, produção de prova documental, </w:t>
      </w:r>
      <w:r w:rsidRPr="00B11A86">
        <w:rPr>
          <w:rFonts w:ascii="Arial" w:hAnsi="Arial" w:cs="Arial"/>
          <w:sz w:val="24"/>
          <w:szCs w:val="24"/>
        </w:rPr>
        <w:t>testemunhal, inspeção judicial, depoimento pessoal sob pena d</w:t>
      </w:r>
      <w:r w:rsidR="000F2674">
        <w:rPr>
          <w:rFonts w:ascii="Arial" w:hAnsi="Arial" w:cs="Arial"/>
          <w:sz w:val="24"/>
          <w:szCs w:val="24"/>
        </w:rPr>
        <w:t xml:space="preserve">e </w:t>
      </w:r>
      <w:r w:rsidRPr="00B11A86">
        <w:rPr>
          <w:rFonts w:ascii="Arial" w:hAnsi="Arial" w:cs="Arial"/>
          <w:sz w:val="24"/>
          <w:szCs w:val="24"/>
        </w:rPr>
        <w:t>confissão caso o réu (ou seu re</w:t>
      </w:r>
      <w:r w:rsidR="000F2674">
        <w:rPr>
          <w:rFonts w:ascii="Arial" w:hAnsi="Arial" w:cs="Arial"/>
          <w:sz w:val="24"/>
          <w:szCs w:val="24"/>
        </w:rPr>
        <w:t xml:space="preserve">presentante) não compareça, ou, </w:t>
      </w:r>
      <w:r w:rsidRPr="00B11A86">
        <w:rPr>
          <w:rFonts w:ascii="Arial" w:hAnsi="Arial" w:cs="Arial"/>
          <w:sz w:val="24"/>
          <w:szCs w:val="24"/>
        </w:rPr>
        <w:t>comparecendo, se negue a depo</w:t>
      </w:r>
      <w:r w:rsidR="000F2674">
        <w:rPr>
          <w:rFonts w:ascii="Arial" w:hAnsi="Arial" w:cs="Arial"/>
          <w:sz w:val="24"/>
          <w:szCs w:val="24"/>
        </w:rPr>
        <w:t xml:space="preserve">r (art. 385, § 1º, do Código de </w:t>
      </w:r>
      <w:r w:rsidRPr="00B11A86">
        <w:rPr>
          <w:rFonts w:ascii="Arial" w:hAnsi="Arial" w:cs="Arial"/>
          <w:sz w:val="24"/>
          <w:szCs w:val="24"/>
        </w:rPr>
        <w:t>Processo Civil).</w:t>
      </w:r>
    </w:p>
    <w:p w:rsidR="00B11A86" w:rsidRPr="00B11A86" w:rsidRDefault="00B11A86" w:rsidP="00B11A86">
      <w:pPr>
        <w:jc w:val="both"/>
        <w:rPr>
          <w:rFonts w:ascii="Arial" w:hAnsi="Arial" w:cs="Arial"/>
          <w:sz w:val="24"/>
          <w:szCs w:val="24"/>
        </w:rPr>
      </w:pPr>
      <w:r w:rsidRPr="00B11A86">
        <w:rPr>
          <w:rFonts w:ascii="Arial" w:hAnsi="Arial" w:cs="Arial"/>
          <w:sz w:val="24"/>
          <w:szCs w:val="24"/>
        </w:rPr>
        <w:t>VII – Valor da causa</w:t>
      </w:r>
    </w:p>
    <w:p w:rsidR="00B11A86" w:rsidRPr="00B11A86" w:rsidRDefault="00B11A86" w:rsidP="00B11A86">
      <w:pPr>
        <w:jc w:val="both"/>
        <w:rPr>
          <w:rFonts w:ascii="Arial" w:hAnsi="Arial" w:cs="Arial"/>
          <w:sz w:val="24"/>
          <w:szCs w:val="24"/>
        </w:rPr>
      </w:pPr>
      <w:r w:rsidRPr="00B11A86">
        <w:rPr>
          <w:rFonts w:ascii="Arial" w:hAnsi="Arial" w:cs="Arial"/>
          <w:sz w:val="24"/>
          <w:szCs w:val="24"/>
        </w:rPr>
        <w:t>Dá-se à presente o valor de R$ (...).</w:t>
      </w:r>
    </w:p>
    <w:p w:rsidR="000F2674" w:rsidRDefault="000F2674" w:rsidP="00B11A86">
      <w:pPr>
        <w:jc w:val="both"/>
        <w:rPr>
          <w:rFonts w:ascii="Arial" w:hAnsi="Arial" w:cs="Arial"/>
          <w:sz w:val="24"/>
          <w:szCs w:val="24"/>
        </w:rPr>
      </w:pPr>
    </w:p>
    <w:p w:rsidR="00B11A86" w:rsidRPr="00B11A86" w:rsidRDefault="00B11A86" w:rsidP="00B11A86">
      <w:pPr>
        <w:jc w:val="both"/>
        <w:rPr>
          <w:rFonts w:ascii="Arial" w:hAnsi="Arial" w:cs="Arial"/>
          <w:sz w:val="24"/>
          <w:szCs w:val="24"/>
        </w:rPr>
      </w:pPr>
      <w:r w:rsidRPr="00B11A86">
        <w:rPr>
          <w:rFonts w:ascii="Arial" w:hAnsi="Arial" w:cs="Arial"/>
          <w:sz w:val="24"/>
          <w:szCs w:val="24"/>
        </w:rPr>
        <w:t>Termos em que,</w:t>
      </w:r>
    </w:p>
    <w:p w:rsidR="00B11A86" w:rsidRDefault="00B11A86" w:rsidP="00B11A86">
      <w:pPr>
        <w:jc w:val="both"/>
        <w:rPr>
          <w:rFonts w:ascii="Arial" w:hAnsi="Arial" w:cs="Arial"/>
          <w:sz w:val="24"/>
          <w:szCs w:val="24"/>
        </w:rPr>
      </w:pPr>
      <w:r w:rsidRPr="00B11A86">
        <w:rPr>
          <w:rFonts w:ascii="Arial" w:hAnsi="Arial" w:cs="Arial"/>
          <w:sz w:val="24"/>
          <w:szCs w:val="24"/>
        </w:rPr>
        <w:t>Pede deferimento.</w:t>
      </w:r>
    </w:p>
    <w:p w:rsidR="000F2674" w:rsidRPr="00B11A86" w:rsidRDefault="000F2674" w:rsidP="00B11A86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B11A86" w:rsidRPr="00B11A86" w:rsidRDefault="00B11A86" w:rsidP="00B11A86">
      <w:pPr>
        <w:jc w:val="both"/>
        <w:rPr>
          <w:rFonts w:ascii="Arial" w:hAnsi="Arial" w:cs="Arial"/>
          <w:sz w:val="24"/>
          <w:szCs w:val="24"/>
        </w:rPr>
      </w:pPr>
      <w:r w:rsidRPr="00B11A86">
        <w:rPr>
          <w:rFonts w:ascii="Arial" w:hAnsi="Arial" w:cs="Arial"/>
          <w:sz w:val="24"/>
          <w:szCs w:val="24"/>
        </w:rPr>
        <w:t>Data</w:t>
      </w:r>
    </w:p>
    <w:p w:rsidR="002519C8" w:rsidRPr="00B11A86" w:rsidRDefault="00B11A86" w:rsidP="00B11A86">
      <w:pPr>
        <w:jc w:val="both"/>
        <w:rPr>
          <w:rFonts w:ascii="Arial" w:hAnsi="Arial" w:cs="Arial"/>
          <w:sz w:val="24"/>
          <w:szCs w:val="24"/>
        </w:rPr>
      </w:pPr>
      <w:r w:rsidRPr="00B11A86">
        <w:rPr>
          <w:rFonts w:ascii="Arial" w:hAnsi="Arial" w:cs="Arial"/>
          <w:sz w:val="24"/>
          <w:szCs w:val="24"/>
        </w:rPr>
        <w:t>Advogado (OAB)</w:t>
      </w:r>
      <w:r w:rsidRPr="00B11A86">
        <w:rPr>
          <w:rFonts w:ascii="Arial" w:hAnsi="Arial" w:cs="Arial"/>
          <w:sz w:val="24"/>
          <w:szCs w:val="24"/>
        </w:rPr>
        <w:t xml:space="preserve"> </w:t>
      </w:r>
    </w:p>
    <w:sectPr w:rsidR="002519C8" w:rsidRPr="00B11A8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A86"/>
    <w:rsid w:val="000F2674"/>
    <w:rsid w:val="002A4B8F"/>
    <w:rsid w:val="003F6E55"/>
    <w:rsid w:val="00B11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ECEB8"/>
  <w15:chartTrackingRefBased/>
  <w15:docId w15:val="{4931A963-527A-4F3A-8ECB-4C9768960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960</Words>
  <Characters>5186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Ragelia Kanawati</dc:creator>
  <cp:keywords/>
  <dc:description/>
  <cp:lastModifiedBy>Ragelia Kanawati</cp:lastModifiedBy>
  <cp:revision>2</cp:revision>
  <dcterms:created xsi:type="dcterms:W3CDTF">2016-06-13T23:43:00Z</dcterms:created>
  <dcterms:modified xsi:type="dcterms:W3CDTF">2016-06-14T00:09:00Z</dcterms:modified>
</cp:coreProperties>
</file>