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0102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EXCELENTÍSSIMO SENHOR DOUTOR JUIZ DE DIREITO DA 00ª VARA CÍVEL DE </w:t>
      </w:r>
      <w:r>
        <w:rPr>
          <w:rFonts w:ascii="Arial" w:hAnsi="Arial" w:cs="Arial"/>
          <w:sz w:val="24"/>
          <w:szCs w:val="24"/>
        </w:rPr>
        <w:t>...</w:t>
      </w:r>
    </w:p>
    <w:p w14:paraId="54B36598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014D5715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0F127276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51BDC453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782196FA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3BA9EFDA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016361EE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5CB091DE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7CD8EA81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0443F">
        <w:rPr>
          <w:rFonts w:ascii="Arial" w:hAnsi="Arial" w:cs="Arial"/>
          <w:sz w:val="24"/>
          <w:szCs w:val="24"/>
        </w:rPr>
        <w:t xml:space="preserve">Ação de Nunciação de Obra Nova </w:t>
      </w:r>
    </w:p>
    <w:bookmarkEnd w:id="0"/>
    <w:p w14:paraId="28A96202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Proc. nº.  </w:t>
      </w:r>
    </w:p>
    <w:p w14:paraId="0521A60B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Autores: </w:t>
      </w:r>
    </w:p>
    <w:p w14:paraId="76EBBA20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Ré: </w:t>
      </w:r>
    </w:p>
    <w:p w14:paraId="4C505E6D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42435EBA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2D95EB53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  <w:t xml:space="preserve">Intermediado por seu mandatário ao final firmado, comparece, com o devido respeito à presença de Vossa Excelência, </w:t>
      </w:r>
      <w:r>
        <w:rPr>
          <w:rFonts w:ascii="Arial" w:hAnsi="Arial" w:cs="Arial"/>
          <w:sz w:val="24"/>
          <w:szCs w:val="24"/>
        </w:rPr>
        <w:t>...</w:t>
      </w:r>
      <w:r w:rsidRPr="00E0443F">
        <w:rPr>
          <w:rFonts w:ascii="Arial" w:hAnsi="Arial" w:cs="Arial"/>
          <w:sz w:val="24"/>
          <w:szCs w:val="24"/>
        </w:rPr>
        <w:t>, já qualificado na peça vestibular, para requerer o que se segue.</w:t>
      </w:r>
    </w:p>
    <w:p w14:paraId="6B719C40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00843FEF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>01.</w:t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  <w:t xml:space="preserve">Convencionou-se na audiência próxima passada, cujo conteúdo repousa às fls. 67/68, que a Promovida deveria acostar, no prazo de 10 (dez) dias, Alvará de construção do CREA. </w:t>
      </w:r>
    </w:p>
    <w:p w14:paraId="6C9570E3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3C18B618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02. </w:t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  <w:t xml:space="preserve">Consoante se depreende da condução processual em liça, o motivo do pleito de juntada, feito pela parte adversa e admitido por Vossa Excelência, foi o de comprovar, além do Alvará da Prefeitura Municipal de Porto Alegre, a pertinência da construção da obra. Requereu-se, diante disso, fosse acostado Alvará do CREA. </w:t>
      </w:r>
    </w:p>
    <w:p w14:paraId="1B0E7EE1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16262E25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>03.</w:t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  <w:t xml:space="preserve">A Ré, por esta, atende à determinação em comento, todavia lança mão de alguns argumentos para, eventualmente, não proporcionar nulidade do processo. </w:t>
      </w:r>
    </w:p>
    <w:p w14:paraId="51C501F4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0DE8D68B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lastRenderedPageBreak/>
        <w:t xml:space="preserve">04. </w:t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  <w:t>Evidente que o documento ora acostado tem total congruência com o julgamento da causa. Necessário, desse modo, a oitiva da parte contrária.</w:t>
      </w:r>
    </w:p>
    <w:p w14:paraId="387B515D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6DED1F78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05.  </w:t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  <w:t>Nesse enfoque, preceitua o art. 437, § 1º, do Novo Código de Processo Civil que:</w:t>
      </w:r>
    </w:p>
    <w:p w14:paraId="3CDD31C2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0CCAC05D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>“Art. 437 - O réu manifestar-se-á na contestação sobre os documentos anexados à inicial, e o autor manifestar-se-á na réplica sobre os documentos anexados à contestação.</w:t>
      </w:r>
    </w:p>
    <w:p w14:paraId="59425DF1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§ 1º - Sempre que uma das partes requerer a juntada de documento aos autos, o juiz ouvirá, a seu respeito, a outra parte, que disporá do prazo de 15 (quinze) dias para adotar qualquer das posturas indicadas no art. </w:t>
      </w:r>
      <w:proofErr w:type="gramStart"/>
      <w:r w:rsidRPr="00E0443F">
        <w:rPr>
          <w:rFonts w:ascii="Arial" w:hAnsi="Arial" w:cs="Arial"/>
          <w:sz w:val="24"/>
          <w:szCs w:val="24"/>
        </w:rPr>
        <w:t>436.”</w:t>
      </w:r>
      <w:proofErr w:type="gramEnd"/>
    </w:p>
    <w:p w14:paraId="621ABC31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36B2953E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7C144582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 xml:space="preserve">  06. </w:t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</w:r>
      <w:r w:rsidRPr="00E0443F">
        <w:rPr>
          <w:rFonts w:ascii="Arial" w:hAnsi="Arial" w:cs="Arial"/>
          <w:sz w:val="24"/>
          <w:szCs w:val="24"/>
        </w:rPr>
        <w:tab/>
        <w:t xml:space="preserve">Em arremate, o Autor pede seja instada a parte contrária para, no prazo de 15 </w:t>
      </w:r>
      <w:proofErr w:type="gramStart"/>
      <w:r w:rsidRPr="00E0443F">
        <w:rPr>
          <w:rFonts w:ascii="Arial" w:hAnsi="Arial" w:cs="Arial"/>
          <w:sz w:val="24"/>
          <w:szCs w:val="24"/>
        </w:rPr>
        <w:t>dias,  manifestar</w:t>
      </w:r>
      <w:proofErr w:type="gramEnd"/>
      <w:r w:rsidRPr="00E0443F">
        <w:rPr>
          <w:rFonts w:ascii="Arial" w:hAnsi="Arial" w:cs="Arial"/>
          <w:sz w:val="24"/>
          <w:szCs w:val="24"/>
        </w:rPr>
        <w:t>-se acerca do conteúdo do documento ora trazido à baila. (NCPC, art. 437, § 1º)</w:t>
      </w:r>
    </w:p>
    <w:p w14:paraId="30BB9233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26E47FAD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2702DED3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>Respeitosamente, pede deferimento.</w:t>
      </w:r>
    </w:p>
    <w:p w14:paraId="342B095D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7212FDEA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5DA3DEA3" w14:textId="77777777" w:rsidR="002519C8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>Local... Data...</w:t>
      </w:r>
    </w:p>
    <w:p w14:paraId="72A0EAF4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</w:p>
    <w:p w14:paraId="22628762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>ADVOGADO</w:t>
      </w:r>
    </w:p>
    <w:p w14:paraId="38F06E14" w14:textId="77777777" w:rsidR="00E0443F" w:rsidRPr="00E0443F" w:rsidRDefault="00E0443F" w:rsidP="00E0443F">
      <w:pPr>
        <w:jc w:val="both"/>
        <w:rPr>
          <w:rFonts w:ascii="Arial" w:hAnsi="Arial" w:cs="Arial"/>
          <w:sz w:val="24"/>
          <w:szCs w:val="24"/>
        </w:rPr>
      </w:pPr>
      <w:r w:rsidRPr="00E0443F">
        <w:rPr>
          <w:rFonts w:ascii="Arial" w:hAnsi="Arial" w:cs="Arial"/>
          <w:sz w:val="24"/>
          <w:szCs w:val="24"/>
        </w:rPr>
        <w:t>OAB</w:t>
      </w:r>
    </w:p>
    <w:sectPr w:rsidR="00E0443F" w:rsidRPr="00E04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F"/>
    <w:rsid w:val="002A4B8F"/>
    <w:rsid w:val="003F6E55"/>
    <w:rsid w:val="00E0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A476"/>
  <w15:chartTrackingRefBased/>
  <w15:docId w15:val="{FA8092EF-6CD1-4243-AA94-F25B77B8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2016-06-11T17:58:00Z</dcterms:created>
  <dcterms:modified xsi:type="dcterms:W3CDTF">2016-06-11T18:00:00Z</dcterms:modified>
</cp:coreProperties>
</file>