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07463">
      <w:pPr>
        <w:shd w:val="pct5" w:color="auto" w:fill="auto"/>
        <w:jc w:val="both"/>
      </w:pPr>
      <w:bookmarkStart w:id="0" w:name="_GoBack"/>
      <w:r>
        <w:rPr>
          <w:b/>
        </w:rPr>
        <w:t>AÇÃO ORDINÁRIA DE COBRANÇA</w:t>
      </w:r>
      <w:bookmarkEnd w:id="0"/>
      <w:r>
        <w:t xml:space="preserve">, Autor </w:t>
      </w:r>
      <w:r>
        <w:rPr>
          <w:b/>
        </w:rPr>
        <w:t>requer</w:t>
      </w:r>
      <w:r>
        <w:t xml:space="preserve"> de </w:t>
      </w:r>
      <w:r>
        <w:rPr>
          <w:b/>
        </w:rPr>
        <w:t>consórcio</w:t>
      </w:r>
      <w:r>
        <w:t xml:space="preserve"> que entregue-lhe o </w:t>
      </w:r>
      <w:r>
        <w:rPr>
          <w:b/>
        </w:rPr>
        <w:t>bem ou carta de crédito</w:t>
      </w:r>
      <w:r>
        <w:t xml:space="preserve"> no valor já que </w:t>
      </w:r>
      <w:r>
        <w:rPr>
          <w:b/>
        </w:rPr>
        <w:t>quitou</w:t>
      </w:r>
      <w:r>
        <w:t xml:space="preserve"> todas as parcelas.</w:t>
      </w:r>
    </w:p>
    <w:p w:rsidR="00000000" w:rsidRDefault="00607463">
      <w:pPr>
        <w:jc w:val="both"/>
      </w:pPr>
    </w:p>
    <w:p w:rsidR="00000000" w:rsidRDefault="00607463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  <w:r>
        <w:t>.....................................</w:t>
      </w:r>
      <w:r>
        <w:t>............., (qualificação) portador da Cédula de Identidade/RG nº...., residente e domiciliado na Rua .... nº ...., na Cidade de ...., através de seu procurador e advogado "in fine" assinado, devidamente inscrito na OAB do ...., sob o nº ...., com escritório profissional na Cidade de ...., na Rua .... nº ...., onde recebe intimações e notificações, vem respeitosamente perante V.Exa., propor na forma do art. 282 e seguintes da Lei Adjetiva Civil, a presente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rPr>
          <w:b/>
        </w:rPr>
        <w:t>AÇÃO ORDINÁRIA DE COBRANÇA,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contra ...........</w:t>
      </w:r>
      <w:r>
        <w:t>.............................., (qualificação) portador da Cédula de Identidade/RG nº ...., residente e domiciliado na Rua .... nº ...., na Cidade de ...., Estado do ...., pelos motivos e fatos que passa a expor.</w:t>
      </w: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  <w:r>
        <w:rPr>
          <w:b/>
        </w:rPr>
        <w:t>OS FATOS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O ora Requerente em data de .... de .... do ano de ...., conforme se infere dos documentos inclusos, firmou com a Requerida um contrato de adesão sob o nº ...., Grupo ...., cota sob nº ...., para a aquisição de um veículo tipo automóvel, marca ....,  no plano de pagamento de 24 meses.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O Requerente efetivou a liquidação total das 24 parcelas devidamente em dia e em conformidade com as normas estabelecidas através do contrato de adesão como comprovamos através dos recibos anexos e como abaixo segue discriminadamente: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1º pagamento: .../.../... - R$ ....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2º  pagamento: .../.../... - R$ ....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3º  pagamento: .../.../... - R$ ....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24º pagamento: .../.../... - R$ ....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lastRenderedPageBreak/>
        <w:t xml:space="preserve">No referido contrato de adesão firmado pelo Requerente verifica-se que as prestações mensais devidas pelo consorciado são em </w:t>
      </w:r>
      <w:r>
        <w:t>número de 24 (vinte e quatro), e as mesmas foram devidamente quitadas e atualizadas em conformidade com os recibos anexos bem como com o DEMONSTRATIVO DE DILATAÇÃO E REAJUSTE DO SALDO DE CAIXA (docs. anexo).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Atendendo as cláusulas e condições do contrato de participação no Grupo ...., Cota ...., o Requerente cumpriu integralmente a obrigação e pagou as 24 (vinte e quatro) prestações mensais correspondentes. E assim sendo, o Requerente solicitou à empresa Requerida a devida Carta de Crédito do veículo quest</w:t>
      </w:r>
      <w:r>
        <w:t>ionado: Automóvel ...., e foi surpreendido com a oferta de 50% (cinquenta por cento) como pagamento do veículo.</w:t>
      </w:r>
    </w:p>
    <w:p w:rsidR="00000000" w:rsidRDefault="00607463">
      <w:pPr>
        <w:jc w:val="both"/>
      </w:pPr>
    </w:p>
    <w:p w:rsidR="00000000" w:rsidRDefault="00607463">
      <w:pPr>
        <w:jc w:val="both"/>
      </w:pPr>
    </w:p>
    <w:p w:rsidR="00000000" w:rsidRDefault="00607463">
      <w:pPr>
        <w:jc w:val="both"/>
      </w:pPr>
      <w:r>
        <w:rPr>
          <w:b/>
        </w:rPr>
        <w:t>O DIREITO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O Requerente, por conseguinte, tem direito, pretensão e ação, no sentido de obter da Requerida o veículo, questionado ou o equivalente em dinheiro, isto porque o mesmo cumpriu na íntegra as cláusulas do contrato de adesão e quitou todas as prestações (24) vinte e quatro com os devidos reajustes exigidos.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O art. 3º, do Código de Processo Civil, aplica-se à espécie, atendidos os requis</w:t>
      </w:r>
      <w:r>
        <w:t>itos do art. 274 e 276 do mesmo Código.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A relação jurídica estabelecida entre as partes contratantes, sem dúvida, constitui ato jurídico perfeito e que gera o direito adquirido, consoante dispõe o art. 5º inciso XXII e XXXVI, da Lei Magna, que é garantia consagrada para a segurança das pessoas.</w:t>
      </w:r>
      <w:r>
        <w:cr/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Desde que o contrato de adesão firmado pelo Requerente foi devidamente cumprido na íntegra e a Requerida vem sorrateiramente com propostas indevidas no sentido que ofertou ao Requerente o pagamento de 50% (cinqüen</w:t>
      </w:r>
      <w:r>
        <w:t>ta por cento) do preço do veículo, constante do contrato de adesão, desta maneira a atitude  da Requerida, vem a ferir o aludido texto constitucional, além de afrontar o art. 6º, § 2º da Lei de Introdução ao Código Civil.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Ademais, pela melhor exegese do art. 115 do Código Civil, sabe-se que, na relação jurídica subjacente, dentre as modalidades do ato jurídico perfeito e acabado, impossível é admitir como válida a condição sujeita ao arbítrio exclusivo de uma das partes. No caso em tela a negativa da Reque</w:t>
      </w:r>
      <w:r>
        <w:t>rida em entregar ao Requerente o veículo questionado é uma atitude unilateral e arbitrária, apesar do contrato de adesão ter a característica de sinalagmático.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Desta forma o Requerente tem o direito a obter da empresa Requerida a devida carta de crédito do veículo constante no preâmbulo destas laudas.</w:t>
      </w:r>
    </w:p>
    <w:p w:rsidR="00000000" w:rsidRDefault="00607463">
      <w:pPr>
        <w:jc w:val="both"/>
      </w:pPr>
    </w:p>
    <w:p w:rsidR="00000000" w:rsidRDefault="00607463">
      <w:pPr>
        <w:jc w:val="both"/>
        <w:rPr>
          <w:b/>
        </w:rPr>
      </w:pPr>
    </w:p>
    <w:p w:rsidR="00000000" w:rsidRDefault="00607463">
      <w:pPr>
        <w:jc w:val="both"/>
      </w:pPr>
      <w:r>
        <w:rPr>
          <w:b/>
        </w:rPr>
        <w:lastRenderedPageBreak/>
        <w:t>O PEDIDO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Na exposta conformidade, respeitosamente o Requerente propõe perante Vossa Excelência a presente Ação Ordinária de Cobrança, esperando que se digne deferir a petição inicial, ordenando a citação d</w:t>
      </w:r>
      <w:r>
        <w:t xml:space="preserve">a empresa </w:t>
      </w:r>
    </w:p>
    <w:p w:rsidR="00000000" w:rsidRDefault="00607463">
      <w:pPr>
        <w:jc w:val="both"/>
      </w:pPr>
      <w:r>
        <w:t>Requerida, a fim de que venha, querendo respondê-la, sob pena de revelia e confissão, acompanhando-a até final sentença de mérito, e a condenação da empresa Requerida a entregar ao Requerente o veículo questionado ou o equivalente em dinheiro, custas processuais e honorários advocatícios na base usual de 20% sobre o valor da condenação.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Em se tratando de matéria unicamente de direito e que não enseja a produção de outras provas em audiência, desde já, o Requerente pede o julgamento conforme o es</w:t>
      </w:r>
      <w:r>
        <w:t>tado do processo e esclarece que o valor dado à causa, corresponde ao valor de um automóvel ...., que é fixado no montante de R$ .... (....).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Termos em que,</w:t>
      </w:r>
    </w:p>
    <w:p w:rsidR="00000000" w:rsidRDefault="00607463">
      <w:pPr>
        <w:jc w:val="both"/>
      </w:pPr>
      <w:r>
        <w:t>Pede e espera deferimento.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...., .... de .... de ....</w:t>
      </w:r>
    </w:p>
    <w:p w:rsidR="00000000" w:rsidRDefault="00607463">
      <w:pPr>
        <w:jc w:val="both"/>
      </w:pPr>
    </w:p>
    <w:p w:rsidR="00000000" w:rsidRDefault="00607463">
      <w:pPr>
        <w:jc w:val="both"/>
      </w:pPr>
      <w:r>
        <w:t>..................</w:t>
      </w:r>
    </w:p>
    <w:p w:rsidR="00607463" w:rsidRDefault="00607463">
      <w:pPr>
        <w:jc w:val="both"/>
      </w:pPr>
      <w:r>
        <w:t>Advogado OAB/...</w:t>
      </w:r>
    </w:p>
    <w:sectPr w:rsidR="0060746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E1"/>
    <w:rsid w:val="00607463"/>
    <w:rsid w:val="006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81218-A628-43B0-8AA3-359A3DE0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requer de consórcio que entregue-lhe o bem ou carta de crédito no valor já que quitou todas as parcelas.</vt:lpstr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requer de consórcio que entregue-lhe o bem ou carta de crédito no valor já que quitou todas as parcelas.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2016-06-03T15:49:00Z</dcterms:created>
  <dcterms:modified xsi:type="dcterms:W3CDTF">2016-06-03T15:49:00Z</dcterms:modified>
</cp:coreProperties>
</file>