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E23E7">
      <w:pPr>
        <w:pStyle w:val="BodyText2"/>
        <w:shd w:val="pct5" w:color="auto" w:fill="auto"/>
      </w:pPr>
      <w:bookmarkStart w:id="0" w:name="_GoBack"/>
      <w:r>
        <w:rPr>
          <w:b/>
        </w:rPr>
        <w:t>AÇÃO DECLARATÓRIA DE NULIDADE DE NOTA PROMISSÓRIA</w:t>
      </w:r>
      <w:bookmarkEnd w:id="0"/>
      <w:r>
        <w:rPr>
          <w:b/>
        </w:rPr>
        <w:t xml:space="preserve"> </w:t>
      </w:r>
      <w:r>
        <w:t xml:space="preserve">Contrato de compra e venda de ponto comercial. O </w:t>
      </w:r>
      <w:r>
        <w:rPr>
          <w:b/>
        </w:rPr>
        <w:t>vendedor</w:t>
      </w:r>
      <w:r>
        <w:t xml:space="preserve"> </w:t>
      </w:r>
      <w:r>
        <w:rPr>
          <w:b/>
        </w:rPr>
        <w:t>não é</w:t>
      </w:r>
      <w:r>
        <w:t xml:space="preserve"> </w:t>
      </w:r>
      <w:r>
        <w:rPr>
          <w:b/>
        </w:rPr>
        <w:t>proprietário</w:t>
      </w:r>
      <w:r>
        <w:t xml:space="preserve"> do mesmo. </w:t>
      </w:r>
      <w:r>
        <w:rPr>
          <w:b/>
        </w:rPr>
        <w:t>Alvará</w:t>
      </w:r>
      <w:r>
        <w:t xml:space="preserve"> municipal para funcionamento do estabelecimento é </w:t>
      </w:r>
      <w:r>
        <w:rPr>
          <w:b/>
        </w:rPr>
        <w:t>falsificado</w:t>
      </w:r>
      <w:r>
        <w:t>.</w:t>
      </w:r>
    </w:p>
    <w:p w:rsidR="00000000" w:rsidRDefault="004E23E7">
      <w:pPr>
        <w:shd w:val="pct5" w:color="auto" w:fill="auto"/>
        <w:jc w:val="both"/>
      </w:pPr>
    </w:p>
    <w:p w:rsidR="00000000" w:rsidRDefault="004E23E7">
      <w:pPr>
        <w:jc w:val="both"/>
      </w:pPr>
      <w:r>
        <w:rPr>
          <w:b/>
        </w:rPr>
        <w:t>EXMO. SR. DR. JUIZ DE DIREITO DA .... ª VARA CÍV</w:t>
      </w:r>
      <w:r>
        <w:rPr>
          <w:b/>
        </w:rPr>
        <w:t>EL DA COMARCA DE</w:t>
      </w:r>
      <w:r>
        <w:t xml:space="preserve">  ....</w:t>
      </w:r>
    </w:p>
    <w:p w:rsidR="00000000" w:rsidRDefault="004E23E7">
      <w:pPr>
        <w:jc w:val="both"/>
      </w:pPr>
    </w:p>
    <w:p w:rsidR="00000000" w:rsidRDefault="004E23E7">
      <w:pPr>
        <w:jc w:val="both"/>
      </w:pPr>
    </w:p>
    <w:p w:rsidR="00000000" w:rsidRDefault="004E23E7">
      <w:pPr>
        <w:jc w:val="both"/>
      </w:pPr>
    </w:p>
    <w:p w:rsidR="00000000" w:rsidRDefault="004E23E7">
      <w:pPr>
        <w:jc w:val="both"/>
      </w:pPr>
    </w:p>
    <w:p w:rsidR="00000000" w:rsidRDefault="004E23E7">
      <w:pPr>
        <w:jc w:val="both"/>
      </w:pPr>
    </w:p>
    <w:p w:rsidR="00000000" w:rsidRDefault="004E23E7">
      <w:pPr>
        <w:jc w:val="both"/>
      </w:pPr>
    </w:p>
    <w:p w:rsidR="00000000" w:rsidRDefault="004E23E7">
      <w:pPr>
        <w:jc w:val="both"/>
      </w:pPr>
    </w:p>
    <w:p w:rsidR="00000000" w:rsidRDefault="004E23E7">
      <w:pPr>
        <w:jc w:val="both"/>
      </w:pPr>
    </w:p>
    <w:p w:rsidR="00000000" w:rsidRDefault="004E23E7">
      <w:pPr>
        <w:jc w:val="both"/>
      </w:pPr>
    </w:p>
    <w:p w:rsidR="00000000" w:rsidRDefault="004E23E7">
      <w:pPr>
        <w:pStyle w:val="BodyText3"/>
      </w:pPr>
      <w:r>
        <w:t xml:space="preserve">........................................, (qualificação), portadora da Carteira de Identidade/RG sob o n.º ...., inscrita no CPF/MF sob o n.º ...., residente e domiciliado na Rua .... n.º ...., na Cidade de ...., por seu advogado no final assinado (mandato  em anexo), regularmente inscrito na OAB/.... sob o n.º ...., com escritório profissional situado na Rua .... n.º ...., na Cidade de ...., vem, respeitosamente à presença de Vossa Excelência, amparada nos artigos 75 e 147, </w:t>
      </w:r>
      <w:r>
        <w:t>inc. II do Código Civil Brasileiro e no artigo 51 da Lei 2.044 de 31/12/1908, no rito estabelecido pelos artigos 282 e seguintes do CPC, propor a presente</w:t>
      </w:r>
    </w:p>
    <w:p w:rsidR="00000000" w:rsidRDefault="004E23E7">
      <w:pPr>
        <w:jc w:val="both"/>
      </w:pPr>
    </w:p>
    <w:p w:rsidR="00000000" w:rsidRDefault="004E23E7">
      <w:pPr>
        <w:jc w:val="both"/>
        <w:rPr>
          <w:b/>
        </w:rPr>
      </w:pPr>
    </w:p>
    <w:p w:rsidR="00000000" w:rsidRDefault="004E23E7">
      <w:pPr>
        <w:jc w:val="both"/>
      </w:pPr>
      <w:r>
        <w:rPr>
          <w:b/>
        </w:rPr>
        <w:t>AÇÃO DECLARATÓRIA DE NULIDADE DE NOTA PROMISSÓRIA</w:t>
      </w:r>
    </w:p>
    <w:p w:rsidR="00000000" w:rsidRDefault="004E23E7">
      <w:pPr>
        <w:jc w:val="both"/>
      </w:pPr>
    </w:p>
    <w:p w:rsidR="00000000" w:rsidRDefault="004E23E7">
      <w:pPr>
        <w:pStyle w:val="BodyText3"/>
      </w:pPr>
      <w:r>
        <w:t>contra ..........................................., (qualificação), portador da Cédula de Identidade/RG nº ...., inscrita  no CPF/MF sob o nº ...., residente e domiciliado na Rua .... n.º ...., na Cidade de ...., com fundamentos no que passa a expor:</w:t>
      </w:r>
    </w:p>
    <w:p w:rsidR="00000000" w:rsidRDefault="004E23E7">
      <w:pPr>
        <w:jc w:val="both"/>
      </w:pPr>
    </w:p>
    <w:p w:rsidR="00000000" w:rsidRDefault="004E23E7">
      <w:pPr>
        <w:jc w:val="both"/>
      </w:pPr>
    </w:p>
    <w:p w:rsidR="00000000" w:rsidRDefault="004E23E7">
      <w:pPr>
        <w:pStyle w:val="Ttulo1"/>
      </w:pPr>
      <w:r>
        <w:t>I - OS FATOS</w:t>
      </w:r>
    </w:p>
    <w:p w:rsidR="00000000" w:rsidRDefault="004E23E7">
      <w:pPr>
        <w:jc w:val="both"/>
      </w:pPr>
    </w:p>
    <w:p w:rsidR="00000000" w:rsidRDefault="004E23E7">
      <w:pPr>
        <w:jc w:val="both"/>
      </w:pPr>
      <w:r>
        <w:t>1. A Requerente é comerciante por for</w:t>
      </w:r>
      <w:r>
        <w:t>ça das circunstâncias, dedicando-se a exploração de restaurante, não versando com experiência para tal atividade, na qual foi lançada a dar continuidade para sobrevivência após a morte de seu esposo, que era do ramo.</w:t>
      </w:r>
    </w:p>
    <w:p w:rsidR="00000000" w:rsidRDefault="004E23E7">
      <w:pPr>
        <w:jc w:val="both"/>
      </w:pPr>
    </w:p>
    <w:p w:rsidR="00000000" w:rsidRDefault="004E23E7">
      <w:pPr>
        <w:jc w:val="both"/>
      </w:pPr>
      <w:r>
        <w:t>2. A Requerente tinha seu estabelecimento na Rua .... n.º ...., nesta, e necessitando ampliar e melhorar a qualidade dos seus serviços, lhe foi apresentado o Requerido, também comerciante do ramo de bar-restaurante, que tinha idêntico estabelecimento na Rua .... n.º ...., na Cidade de ...., Es</w:t>
      </w:r>
      <w:r>
        <w:t>tado do ...., o qual veio a oferecer aquele ponto comercial para a Requerente, que logo mostrou interesse pois, lhe era assegurado pelo Sr. .... o imediato funcionamento do bar-restaurante pois já dispunha de alvará Municipal para funcionamento daquele comércio.</w:t>
      </w:r>
    </w:p>
    <w:p w:rsidR="00000000" w:rsidRDefault="004E23E7">
      <w:pPr>
        <w:jc w:val="both"/>
      </w:pPr>
    </w:p>
    <w:p w:rsidR="00000000" w:rsidRDefault="004E23E7">
      <w:pPr>
        <w:jc w:val="both"/>
      </w:pPr>
      <w:r>
        <w:lastRenderedPageBreak/>
        <w:t>3. Diante das vantagens oferecidas pelo Requerido, a Requerente veio a interessar-se ainda mais no negócio que, culminou com a aquisição do referido ponto comercial e instalações em .... pelo avençado preço de .... (....), dos quais a Requerente pa</w:t>
      </w:r>
      <w:r>
        <w:t>gou como entrada a importância de R$.... (....),e o saldo de R$.... (....), dividido em quatro parcelas, a primeira delas no valor de R$ .... (....) com vencimento em data de ....</w:t>
      </w:r>
    </w:p>
    <w:p w:rsidR="00000000" w:rsidRDefault="004E23E7">
      <w:pPr>
        <w:jc w:val="both"/>
      </w:pPr>
    </w:p>
    <w:p w:rsidR="00000000" w:rsidRDefault="004E23E7">
      <w:pPr>
        <w:jc w:val="both"/>
      </w:pPr>
      <w:r>
        <w:t>4.  A Requerente veio então instalar-se no referido ponto comercial e desenvolver suas atividades comerciais até que, foi surpreendida com a visita dos fiscais da Prefeitura Municipal que, examinando o referido Alvará, constataram tratar-se de documento falsificado, culminando com eminente EMBARGO com ordem de paralisação imediat</w:t>
      </w:r>
      <w:r>
        <w:t>a de funcionamento e aplicação de severas sanções pela falta.</w:t>
      </w:r>
    </w:p>
    <w:p w:rsidR="00000000" w:rsidRDefault="004E23E7">
      <w:pPr>
        <w:jc w:val="both"/>
      </w:pPr>
    </w:p>
    <w:p w:rsidR="00000000" w:rsidRDefault="004E23E7">
      <w:pPr>
        <w:jc w:val="both"/>
      </w:pPr>
      <w:r>
        <w:t>5. Assim, teve a Requerente paralisada sua atividade e a certeza de que fora ludibriada no negócio realizado, certa que levará algum tempo para regularizar o Alvará que lhe permitia o funcionamento regular.</w:t>
      </w:r>
    </w:p>
    <w:p w:rsidR="00000000" w:rsidRDefault="004E23E7">
      <w:pPr>
        <w:jc w:val="both"/>
      </w:pPr>
    </w:p>
    <w:p w:rsidR="00000000" w:rsidRDefault="004E23E7">
      <w:pPr>
        <w:jc w:val="both"/>
      </w:pPr>
      <w:r>
        <w:t>6. Diante dos fatos, a Requerente procurou pelo Requerido para rever o negócio, pois a avença não havia se realizado nos termos do acordo. O Requerido assegurou que as partes deveriam rever os valores e vencimentos para dar condições do pact</w:t>
      </w:r>
      <w:r>
        <w:t>uado chegar a bom termo, posto que a Requerente já vinha sofrendo prejuízos decorrentes das inverídicas afirmações do vendedor ao contratar o negócio que ensejou a venda do ponto comercial - instalações e contrato de locação assegurado por mais 2 anos.</w:t>
      </w:r>
    </w:p>
    <w:p w:rsidR="00000000" w:rsidRDefault="004E23E7">
      <w:pPr>
        <w:jc w:val="both"/>
      </w:pPr>
    </w:p>
    <w:p w:rsidR="00000000" w:rsidRDefault="004E23E7">
      <w:pPr>
        <w:jc w:val="both"/>
      </w:pPr>
      <w:r>
        <w:t>7. Mesmo sabedor dos impasses, o Requerido manteve a promissória em cobrança junto ao banco portador, contudo, assediado para suspender a cobrança, manteve-se inerte, sem qualquer atitude no sentido de solucionar o problema, excusando-se e não mais atendendo</w:t>
      </w:r>
      <w:r>
        <w:t xml:space="preserve"> a Requerente.</w:t>
      </w:r>
    </w:p>
    <w:p w:rsidR="00000000" w:rsidRDefault="004E23E7">
      <w:pPr>
        <w:jc w:val="both"/>
      </w:pPr>
    </w:p>
    <w:p w:rsidR="00000000" w:rsidRDefault="004E23E7">
      <w:pPr>
        <w:jc w:val="both"/>
      </w:pPr>
      <w:r>
        <w:t>8. Inusitadamente, a Requerente foi surpreendida com a notificação anexa emitida pelo .... Ofício de Protestos de Títulos da Capital, dando ciência que a referida nota promissória .... fora apresentada para protesto pelo portador Banco ....</w:t>
      </w:r>
    </w:p>
    <w:p w:rsidR="00000000" w:rsidRDefault="004E23E7">
      <w:pPr>
        <w:jc w:val="both"/>
      </w:pPr>
    </w:p>
    <w:p w:rsidR="00000000" w:rsidRDefault="004E23E7">
      <w:pPr>
        <w:jc w:val="both"/>
      </w:pPr>
      <w:r>
        <w:t>Ainda, uma vez mais, a Requerente procurou pelo favorecido sem obter solução, somente promessas.</w:t>
      </w:r>
    </w:p>
    <w:p w:rsidR="00000000" w:rsidRDefault="004E23E7">
      <w:pPr>
        <w:jc w:val="both"/>
      </w:pPr>
    </w:p>
    <w:p w:rsidR="00000000" w:rsidRDefault="004E23E7">
      <w:pPr>
        <w:jc w:val="both"/>
      </w:pPr>
      <w:r>
        <w:t>9. Não obtendo solução amigável para o impasse com o Requerido apresentador da nota promissória, e vendo-se prestes a ter protestada indevidamente a nota pr</w:t>
      </w:r>
      <w:r>
        <w:t>omissória vinculada a um contrato de compra e venda descumprido pelo mesmo, não viu a Requerente outra solução que não fosse a busca da jurisdicional e, mediante ação cautelar, sustar o ameaçador protesto, o que lhe foi deferido nos autos n.º .... deste Juízo.</w:t>
      </w:r>
    </w:p>
    <w:p w:rsidR="00000000" w:rsidRDefault="004E23E7">
      <w:pPr>
        <w:jc w:val="both"/>
      </w:pPr>
    </w:p>
    <w:p w:rsidR="00000000" w:rsidRDefault="004E23E7">
      <w:pPr>
        <w:jc w:val="both"/>
      </w:pPr>
    </w:p>
    <w:p w:rsidR="00000000" w:rsidRDefault="004E23E7">
      <w:pPr>
        <w:pStyle w:val="Ttulo1"/>
      </w:pPr>
      <w:r>
        <w:t>II - O DIREITO</w:t>
      </w:r>
    </w:p>
    <w:p w:rsidR="00000000" w:rsidRDefault="004E23E7">
      <w:pPr>
        <w:jc w:val="both"/>
      </w:pPr>
    </w:p>
    <w:p w:rsidR="00000000" w:rsidRDefault="004E23E7">
      <w:pPr>
        <w:jc w:val="both"/>
      </w:pPr>
      <w:r>
        <w:t xml:space="preserve">10. Ao firmar o contrato de compra e venda com o Requerido e seus demais </w:t>
      </w:r>
      <w:r>
        <w:lastRenderedPageBreak/>
        <w:t>sócios do Restaurante ...., dado a sua pouca experiência em transações de imóveis e ponto comercial, não percebeu que estava adquirindo instalações e ponto come</w:t>
      </w:r>
      <w:r>
        <w:t>rcial de quem não poderia vendê-los pois lhe faltava legitimidade para tal.</w:t>
      </w:r>
    </w:p>
    <w:p w:rsidR="00000000" w:rsidRDefault="004E23E7">
      <w:pPr>
        <w:jc w:val="both"/>
      </w:pPr>
    </w:p>
    <w:p w:rsidR="00000000" w:rsidRDefault="004E23E7">
      <w:pPr>
        <w:jc w:val="both"/>
      </w:pPr>
      <w:r>
        <w:t>11. A princípio, ao proceder a venda do ponto comercial e no contrato garantir a continuidade da locação por mais 2 (dois) anos além do contrato que tem previsto termo final em ...., o Requerido agiu dolosamente, pois, sedizente amigo do locador garantia a renovação.</w:t>
      </w:r>
    </w:p>
    <w:p w:rsidR="00000000" w:rsidRDefault="004E23E7">
      <w:pPr>
        <w:jc w:val="both"/>
      </w:pPr>
    </w:p>
    <w:p w:rsidR="00000000" w:rsidRDefault="004E23E7">
      <w:pPr>
        <w:jc w:val="both"/>
      </w:pPr>
      <w:r>
        <w:t>Tal afirmativa é falsa pois a Requerente foi notificada verbalmente pela administradora dos bens do espólio de ...., proprietário do imóvel, para que o desocupasse so</w:t>
      </w:r>
      <w:r>
        <w:t>b pena de despejo por descumprimento de cláusula contratual mantida com o inquilino e que não permitia sublocação, empréstimo ou transferência.</w:t>
      </w:r>
    </w:p>
    <w:p w:rsidR="00000000" w:rsidRDefault="004E23E7">
      <w:pPr>
        <w:jc w:val="both"/>
      </w:pPr>
    </w:p>
    <w:p w:rsidR="00000000" w:rsidRDefault="004E23E7">
      <w:pPr>
        <w:jc w:val="both"/>
      </w:pPr>
      <w:r>
        <w:t>12. É assegurado ao Requerente o direito de ação contra o Requerido, e assim expressa o art. 75 do Código Civil:</w:t>
      </w:r>
    </w:p>
    <w:p w:rsidR="00000000" w:rsidRDefault="004E23E7">
      <w:pPr>
        <w:jc w:val="both"/>
      </w:pPr>
    </w:p>
    <w:p w:rsidR="00000000" w:rsidRDefault="004E23E7">
      <w:pPr>
        <w:jc w:val="both"/>
      </w:pPr>
      <w:r>
        <w:t>"A todo o direito corresponde uma ação, que o assegura".</w:t>
      </w:r>
    </w:p>
    <w:p w:rsidR="00000000" w:rsidRDefault="004E23E7">
      <w:pPr>
        <w:jc w:val="both"/>
      </w:pPr>
    </w:p>
    <w:p w:rsidR="00000000" w:rsidRDefault="004E23E7">
      <w:pPr>
        <w:jc w:val="both"/>
      </w:pPr>
      <w:r>
        <w:t>A Requerente, viu-se totalmente prejudicada no negócio que o Requerido e seus sócios contrataram na venda do ponto e instalações. O objetivo no negócio tinha a precípua finalidade da Requerente e</w:t>
      </w:r>
      <w:r>
        <w:t>xercer seu comércio regularmente naquele local, o que resultou negado pelas autoridades e proprietário do imóvel.</w:t>
      </w:r>
    </w:p>
    <w:p w:rsidR="00000000" w:rsidRDefault="004E23E7">
      <w:pPr>
        <w:jc w:val="both"/>
      </w:pPr>
    </w:p>
    <w:p w:rsidR="00000000" w:rsidRDefault="004E23E7">
      <w:pPr>
        <w:jc w:val="both"/>
      </w:pPr>
      <w:r>
        <w:t>Mas, a Requerente, se socorre neste procedimento na cláusula quinta do contrato de compra e venda na qual ficam os outorgantes vendedores, dentre eles o Requerido, a responder pela evicção de direito.</w:t>
      </w:r>
    </w:p>
    <w:p w:rsidR="00000000" w:rsidRDefault="004E23E7">
      <w:pPr>
        <w:jc w:val="both"/>
      </w:pPr>
    </w:p>
    <w:p w:rsidR="00000000" w:rsidRDefault="004E23E7">
      <w:pPr>
        <w:jc w:val="both"/>
      </w:pPr>
      <w:r>
        <w:t>13. Finalmente, em que pese a nota promissória encerre um direito abstrato, no presente caso ela depende de uma condição do contrato que restou descumprido pelo Requerido.</w:t>
      </w:r>
    </w:p>
    <w:p w:rsidR="00000000" w:rsidRDefault="004E23E7">
      <w:pPr>
        <w:jc w:val="both"/>
      </w:pPr>
    </w:p>
    <w:p w:rsidR="00000000" w:rsidRDefault="004E23E7">
      <w:pPr>
        <w:jc w:val="both"/>
      </w:pPr>
      <w:r>
        <w:t>Logo, a existência des</w:t>
      </w:r>
      <w:r>
        <w:t>ta cártula fica presa ao cumprimento do contrato do qual resultou, como uma condição para a perfeição daquele.</w:t>
      </w:r>
    </w:p>
    <w:p w:rsidR="00000000" w:rsidRDefault="004E23E7">
      <w:pPr>
        <w:jc w:val="both"/>
      </w:pPr>
    </w:p>
    <w:p w:rsidR="00000000" w:rsidRDefault="004E23E7">
      <w:pPr>
        <w:jc w:val="both"/>
      </w:pPr>
      <w:r>
        <w:t>Neste caso em tela, é admissível a oposição da devedora ao pagamento da Nota Promissória pelo não cumprimento do contrato original, o que vem assegurado a Requerente, conforme disposto no art. 51 da Lei n.º 2.044 de 31.12.1908.</w:t>
      </w:r>
    </w:p>
    <w:p w:rsidR="00000000" w:rsidRDefault="004E23E7">
      <w:pPr>
        <w:jc w:val="both"/>
      </w:pPr>
    </w:p>
    <w:p w:rsidR="00000000" w:rsidRDefault="004E23E7">
      <w:pPr>
        <w:jc w:val="both"/>
      </w:pPr>
    </w:p>
    <w:p w:rsidR="00000000" w:rsidRDefault="004E23E7">
      <w:pPr>
        <w:pStyle w:val="Ttulo1"/>
      </w:pPr>
      <w:r>
        <w:t>III - O PEDIDO</w:t>
      </w:r>
    </w:p>
    <w:p w:rsidR="00000000" w:rsidRDefault="004E23E7">
      <w:pPr>
        <w:jc w:val="both"/>
      </w:pPr>
    </w:p>
    <w:p w:rsidR="00000000" w:rsidRDefault="004E23E7">
      <w:pPr>
        <w:jc w:val="both"/>
      </w:pPr>
      <w:r>
        <w:t>14. A vista do exposto, requer-se a V. Exa., determinar a citação do Requerido no endereço acima mencionado através de carta com "AR" para acompanhar a pr</w:t>
      </w:r>
      <w:r>
        <w:t>esente ação sob pena de revelia.</w:t>
      </w:r>
    </w:p>
    <w:p w:rsidR="00000000" w:rsidRDefault="004E23E7">
      <w:pPr>
        <w:jc w:val="both"/>
      </w:pPr>
    </w:p>
    <w:p w:rsidR="00000000" w:rsidRDefault="004E23E7">
      <w:pPr>
        <w:jc w:val="both"/>
      </w:pPr>
      <w:r>
        <w:lastRenderedPageBreak/>
        <w:t>Requer ainda:</w:t>
      </w:r>
    </w:p>
    <w:p w:rsidR="00000000" w:rsidRDefault="004E23E7">
      <w:pPr>
        <w:jc w:val="both"/>
      </w:pPr>
    </w:p>
    <w:p w:rsidR="00000000" w:rsidRDefault="004E23E7">
      <w:pPr>
        <w:jc w:val="both"/>
      </w:pPr>
      <w:r>
        <w:t>a) seja julgada procedente a presente ação para declaração da nulidade da nota promissória, uma vez que, inexigível pela vinculação da mesma o contrato de compra e venda, do qual a nota promissória era causa da obrigação que deixou de ser cumprida pelo Requerido;</w:t>
      </w:r>
    </w:p>
    <w:p w:rsidR="00000000" w:rsidRDefault="004E23E7">
      <w:pPr>
        <w:jc w:val="both"/>
      </w:pPr>
    </w:p>
    <w:p w:rsidR="00000000" w:rsidRDefault="004E23E7">
      <w:pPr>
        <w:jc w:val="both"/>
      </w:pPr>
      <w:r>
        <w:t>b) a anexação da presente ação à Medida Cautelar de Sustação de Protesto - autos nº .... - que tramita perante este MM. Juízo;</w:t>
      </w:r>
    </w:p>
    <w:p w:rsidR="00000000" w:rsidRDefault="004E23E7">
      <w:pPr>
        <w:jc w:val="both"/>
      </w:pPr>
    </w:p>
    <w:p w:rsidR="00000000" w:rsidRDefault="004E23E7">
      <w:pPr>
        <w:jc w:val="both"/>
      </w:pPr>
      <w:r>
        <w:t>c) a produção de todas as provas admitidas em direito, depoimento pess</w:t>
      </w:r>
      <w:r>
        <w:t>oal, sob pena de confissão.</w:t>
      </w:r>
    </w:p>
    <w:p w:rsidR="00000000" w:rsidRDefault="004E23E7">
      <w:pPr>
        <w:jc w:val="both"/>
      </w:pPr>
    </w:p>
    <w:p w:rsidR="00000000" w:rsidRDefault="004E23E7">
      <w:pPr>
        <w:jc w:val="both"/>
      </w:pPr>
      <w:r>
        <w:t>Requer finalmente, seja declarada a nulidade da nota promissória nº ...., no valor de R$ .... (....) com vencimento em ...., com a condenação do Requerido ao pagamento das custas processuais, honorários advocatícios e demais cominações legais em ambos processos.</w:t>
      </w:r>
    </w:p>
    <w:p w:rsidR="00000000" w:rsidRDefault="004E23E7">
      <w:pPr>
        <w:jc w:val="both"/>
      </w:pPr>
    </w:p>
    <w:p w:rsidR="00000000" w:rsidRDefault="004E23E7">
      <w:pPr>
        <w:jc w:val="both"/>
      </w:pPr>
      <w:r>
        <w:t>Dá-se à causa o valor de R$ ....</w:t>
      </w:r>
    </w:p>
    <w:p w:rsidR="00000000" w:rsidRDefault="004E23E7">
      <w:pPr>
        <w:jc w:val="both"/>
      </w:pPr>
    </w:p>
    <w:p w:rsidR="00000000" w:rsidRDefault="004E23E7">
      <w:pPr>
        <w:jc w:val="both"/>
      </w:pPr>
      <w:r>
        <w:t>Nestes termos</w:t>
      </w:r>
    </w:p>
    <w:p w:rsidR="00000000" w:rsidRDefault="004E23E7">
      <w:pPr>
        <w:jc w:val="both"/>
      </w:pPr>
      <w:r>
        <w:t>Pede deferimento.</w:t>
      </w:r>
    </w:p>
    <w:p w:rsidR="00000000" w:rsidRDefault="004E23E7">
      <w:pPr>
        <w:jc w:val="both"/>
      </w:pPr>
    </w:p>
    <w:p w:rsidR="00000000" w:rsidRDefault="004E23E7">
      <w:pPr>
        <w:jc w:val="both"/>
      </w:pPr>
      <w:r>
        <w:t>...., .... de .... de ....</w:t>
      </w:r>
    </w:p>
    <w:p w:rsidR="00000000" w:rsidRDefault="004E23E7">
      <w:pPr>
        <w:jc w:val="both"/>
      </w:pPr>
    </w:p>
    <w:p w:rsidR="00000000" w:rsidRDefault="004E23E7">
      <w:pPr>
        <w:jc w:val="both"/>
      </w:pPr>
      <w:r>
        <w:t>..................</w:t>
      </w:r>
    </w:p>
    <w:p w:rsidR="004E23E7" w:rsidRDefault="004E23E7">
      <w:pPr>
        <w:jc w:val="both"/>
      </w:pPr>
      <w:r>
        <w:t>Advogado OAB/...</w:t>
      </w:r>
    </w:p>
    <w:sectPr w:rsidR="004E23E7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FF9"/>
    <w:rsid w:val="004E23E7"/>
    <w:rsid w:val="00D1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BFEEE-0298-4761-B998-FAFD4A4BB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  <w:style w:type="paragraph" w:customStyle="1" w:styleId="BodyText2">
    <w:name w:val="Body Text 2"/>
    <w:basedOn w:val="Normal"/>
    <w:pPr>
      <w:shd w:val="pct25" w:color="auto" w:fill="auto"/>
      <w:jc w:val="both"/>
    </w:pPr>
  </w:style>
  <w:style w:type="paragraph" w:customStyle="1" w:styleId="BodyText3">
    <w:name w:val="Body Text 3"/>
    <w:basedOn w:val="Normal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1226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compra e venda de ponto comercial. O vendedor não é proprietário do mesmo. Alvará municipal para funcionamento do estabelecimento é falsificado. Nulidade do ato.</vt:lpstr>
    </vt:vector>
  </TitlesOfParts>
  <Company/>
  <LinksUpToDate>false</LinksUpToDate>
  <CharactersWithSpaces>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compra e venda de ponto comercial. O vendedor não é proprietário do mesmo. Alvará municipal para funcionamento do estabelecimento é falsificado. Nulidade do ato.</dc:title>
  <dc:subject/>
  <dc:creator>INSS</dc:creator>
  <cp:keywords/>
  <cp:lastModifiedBy>Ragelia Kanawati</cp:lastModifiedBy>
  <cp:revision>2</cp:revision>
  <cp:lastPrinted>1601-01-01T00:00:00Z</cp:lastPrinted>
  <dcterms:created xsi:type="dcterms:W3CDTF">2016-06-03T17:00:00Z</dcterms:created>
  <dcterms:modified xsi:type="dcterms:W3CDTF">2016-06-03T17:00:00Z</dcterms:modified>
</cp:coreProperties>
</file>