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27DC6">
      <w:pPr>
        <w:shd w:val="pct5" w:color="auto" w:fill="auto"/>
        <w:jc w:val="both"/>
      </w:pPr>
      <w:bookmarkStart w:id="0" w:name="_GoBack"/>
      <w:r>
        <w:rPr>
          <w:b/>
        </w:rPr>
        <w:t>CAUTELAR DE SUSTAÇÃO DE PROTESTO</w:t>
      </w:r>
      <w:r>
        <w:t xml:space="preserve"> </w:t>
      </w:r>
      <w:bookmarkEnd w:id="0"/>
      <w:r>
        <w:t xml:space="preserve">Cautelar de sustação de protesto de </w:t>
      </w:r>
      <w:r>
        <w:rPr>
          <w:b/>
        </w:rPr>
        <w:t>duplicata</w:t>
      </w:r>
      <w:r>
        <w:t xml:space="preserve"> face ao inadimplemento na prestação dos serviços contratados. Ausência de "causa debendi". Prejuízos de grande monta e difícil reparação.</w:t>
      </w:r>
    </w:p>
    <w:p w:rsidR="00000000" w:rsidRDefault="00E27DC6">
      <w:pPr>
        <w:jc w:val="both"/>
      </w:pPr>
    </w:p>
    <w:p w:rsidR="00000000" w:rsidRDefault="00E27DC6">
      <w:pPr>
        <w:jc w:val="both"/>
      </w:pPr>
    </w:p>
    <w:p w:rsidR="00000000" w:rsidRDefault="00E27DC6">
      <w:pPr>
        <w:jc w:val="both"/>
        <w:rPr>
          <w:b/>
        </w:rPr>
      </w:pPr>
      <w:r>
        <w:rPr>
          <w:b/>
        </w:rPr>
        <w:t>EXMO. SR. DR. JUIZ DE DIREITO DA .... ª VARA CÍVEL DA COMARCA DE ....</w:t>
      </w:r>
    </w:p>
    <w:p w:rsidR="00000000" w:rsidRDefault="00E27DC6">
      <w:pPr>
        <w:jc w:val="both"/>
      </w:pPr>
    </w:p>
    <w:p w:rsidR="00000000" w:rsidRDefault="00E27DC6">
      <w:pPr>
        <w:jc w:val="both"/>
      </w:pPr>
    </w:p>
    <w:p w:rsidR="00000000" w:rsidRDefault="00E27DC6">
      <w:pPr>
        <w:jc w:val="both"/>
      </w:pPr>
    </w:p>
    <w:p w:rsidR="00000000" w:rsidRDefault="00E27DC6">
      <w:pPr>
        <w:jc w:val="both"/>
      </w:pPr>
    </w:p>
    <w:p w:rsidR="00000000" w:rsidRDefault="00E27DC6">
      <w:pPr>
        <w:jc w:val="both"/>
      </w:pPr>
    </w:p>
    <w:p w:rsidR="00000000" w:rsidRDefault="00E27DC6">
      <w:pPr>
        <w:jc w:val="both"/>
      </w:pPr>
    </w:p>
    <w:p w:rsidR="00000000" w:rsidRDefault="00E27DC6">
      <w:pPr>
        <w:jc w:val="both"/>
      </w:pPr>
    </w:p>
    <w:p w:rsidR="00000000" w:rsidRDefault="00E27DC6">
      <w:pPr>
        <w:jc w:val="both"/>
      </w:pPr>
    </w:p>
    <w:p w:rsidR="00000000" w:rsidRDefault="00E27DC6">
      <w:pPr>
        <w:jc w:val="both"/>
      </w:pPr>
    </w:p>
    <w:p w:rsidR="00000000" w:rsidRDefault="00E27DC6">
      <w:pPr>
        <w:jc w:val="both"/>
      </w:pPr>
      <w:r>
        <w:t>...</w:t>
      </w:r>
      <w:r>
        <w:t>............................................</w:t>
      </w:r>
      <w:r>
        <w:t>., pessoa jurídica de direito privado, com sede na Comarca de ...., na Rua .... nº ...., inscrita no CGC/MF nº ...., por seu advogado adiante assinado, inscrito na OAB/.... nº .... e estabelecido na Comarca de ...., na Rua .... nº ...., onde recebe intimações, vem à presença de V. Exa para, com fundamento nos art. 796 e seguintes, do Código de Processo Civil, e nas demais disposições legais atinentes à matéria, propor a presente</w:t>
      </w:r>
    </w:p>
    <w:p w:rsidR="00000000" w:rsidRDefault="00E27DC6">
      <w:pPr>
        <w:jc w:val="both"/>
      </w:pPr>
    </w:p>
    <w:p w:rsidR="00000000" w:rsidRDefault="00E27DC6">
      <w:pPr>
        <w:jc w:val="both"/>
      </w:pPr>
    </w:p>
    <w:p w:rsidR="00000000" w:rsidRDefault="00E27DC6">
      <w:pPr>
        <w:jc w:val="both"/>
      </w:pPr>
    </w:p>
    <w:p w:rsidR="00000000" w:rsidRDefault="00E27DC6">
      <w:pPr>
        <w:jc w:val="both"/>
      </w:pPr>
      <w:r>
        <w:rPr>
          <w:b/>
        </w:rPr>
        <w:t>MEDIDA CAUTELAR DE SUSTAÇÃO DE PROTESTO</w:t>
      </w:r>
    </w:p>
    <w:p w:rsidR="00000000" w:rsidRDefault="00E27DC6">
      <w:pPr>
        <w:jc w:val="both"/>
      </w:pPr>
    </w:p>
    <w:p w:rsidR="00000000" w:rsidRDefault="00E27DC6">
      <w:pPr>
        <w:jc w:val="both"/>
      </w:pPr>
    </w:p>
    <w:p w:rsidR="00000000" w:rsidRDefault="00E27DC6">
      <w:pPr>
        <w:jc w:val="both"/>
      </w:pPr>
      <w:r>
        <w:t>em face de ..</w:t>
      </w:r>
      <w:r>
        <w:t>....................................</w:t>
      </w:r>
      <w:r>
        <w:t>.., pessoa j</w:t>
      </w:r>
      <w:r>
        <w:t xml:space="preserve">urídica de direito privado, com sede na Rua ..... nº ...., </w:t>
      </w:r>
      <w:r>
        <w:t>na Cidade de ...., pelas seguintes razões de fato e direito:</w:t>
      </w:r>
    </w:p>
    <w:p w:rsidR="00000000" w:rsidRDefault="00E27DC6">
      <w:pPr>
        <w:jc w:val="both"/>
      </w:pPr>
    </w:p>
    <w:p w:rsidR="00000000" w:rsidRDefault="00E27DC6">
      <w:pPr>
        <w:jc w:val="both"/>
      </w:pPr>
    </w:p>
    <w:p w:rsidR="00000000" w:rsidRDefault="00E27DC6">
      <w:pPr>
        <w:jc w:val="both"/>
      </w:pPr>
    </w:p>
    <w:p w:rsidR="00000000" w:rsidRDefault="00E27DC6">
      <w:pPr>
        <w:jc w:val="both"/>
      </w:pPr>
      <w:r>
        <w:rPr>
          <w:b/>
        </w:rPr>
        <w:t>I - OS FATOS</w:t>
      </w:r>
    </w:p>
    <w:p w:rsidR="00000000" w:rsidRDefault="00E27DC6">
      <w:pPr>
        <w:jc w:val="both"/>
      </w:pPr>
    </w:p>
    <w:p w:rsidR="00000000" w:rsidRDefault="00E27DC6">
      <w:pPr>
        <w:jc w:val="both"/>
      </w:pPr>
    </w:p>
    <w:p w:rsidR="00000000" w:rsidRDefault="00E27DC6">
      <w:pPr>
        <w:jc w:val="both"/>
      </w:pPr>
      <w:r>
        <w:t>1. A Suplicante celebrou contrato de prestação de serviços com a empresa .... estabelecida na Cidade de ...., na Rua .... nº</w:t>
      </w:r>
      <w:r>
        <w:t>...., pelo qual esta se comprometia a prestar serviços na área de consultoria a clientes da Suplicante, radicados na Cidade de ....</w:t>
      </w:r>
    </w:p>
    <w:p w:rsidR="00000000" w:rsidRDefault="00E27DC6">
      <w:pPr>
        <w:jc w:val="both"/>
      </w:pPr>
    </w:p>
    <w:p w:rsidR="00000000" w:rsidRDefault="00E27DC6">
      <w:pPr>
        <w:jc w:val="both"/>
      </w:pPr>
      <w:r>
        <w:t>2. O contrato  em questão previa o pagamento mensal pelos aludidos serviços, mediante fatura</w:t>
      </w:r>
      <w:r>
        <w:t>s emitidas com o prévio entendimento entre as partes.</w:t>
      </w:r>
    </w:p>
    <w:p w:rsidR="00000000" w:rsidRDefault="00E27DC6">
      <w:pPr>
        <w:jc w:val="both"/>
      </w:pPr>
    </w:p>
    <w:p w:rsidR="00000000" w:rsidRDefault="00E27DC6">
      <w:pPr>
        <w:jc w:val="both"/>
      </w:pPr>
      <w:r>
        <w:t xml:space="preserve">3. Ocorre que a Suplicada, segundo suas próprias alegações, vem sofrendo profundamente os reflexos da política econômica imposta ao país pelas autoridades financeiras, de tal sorte que, ficou impossibilitada de honrar os </w:t>
      </w:r>
      <w:r>
        <w:lastRenderedPageBreak/>
        <w:t>contratos já firmados com a Suplicante. Ante tal situação, as partes resolveram, amigavelmente, rescindir os contratos acima mencionados a fim de que a Suplicante pudesse, de outra forma, dar atendimento à sua clientela.</w:t>
      </w:r>
    </w:p>
    <w:p w:rsidR="00000000" w:rsidRDefault="00E27DC6">
      <w:pPr>
        <w:jc w:val="both"/>
      </w:pPr>
    </w:p>
    <w:p w:rsidR="00000000" w:rsidRDefault="00E27DC6">
      <w:pPr>
        <w:jc w:val="both"/>
      </w:pPr>
      <w:r>
        <w:t>4. Como decorr</w:t>
      </w:r>
      <w:r>
        <w:t>ência dessa rescisão, ficou ajustado entre as partes que nenhum valor seria cobrado pela referida prestadora de serviços, da Suplicante, além dos que esta já havia pago àquela, inclusive e principalmente no que se refere à duplicata nº ...., no valor de R$ .... (....), com vencimento marcado para o dia ....</w:t>
      </w:r>
    </w:p>
    <w:p w:rsidR="00000000" w:rsidRDefault="00E27DC6">
      <w:pPr>
        <w:jc w:val="both"/>
      </w:pPr>
    </w:p>
    <w:p w:rsidR="00000000" w:rsidRDefault="00E27DC6">
      <w:pPr>
        <w:jc w:val="both"/>
      </w:pPr>
      <w:r>
        <w:t>5. Com relação a essa duplicata, acima citada, a empresa em questão, em data de .... pretérito, dirigiu-se à Suplicante para comunicar que em razão da não realização dos serviços contratados, estava pro</w:t>
      </w:r>
      <w:r>
        <w:t>videnciando o cancelamento do referido título, que havia negociado com a empresa ...., ora Suplicada (doc. ....), a fim de isentar a Suplicante da obrigação de pagar.</w:t>
      </w:r>
    </w:p>
    <w:p w:rsidR="00000000" w:rsidRDefault="00E27DC6">
      <w:pPr>
        <w:jc w:val="both"/>
      </w:pPr>
    </w:p>
    <w:p w:rsidR="00000000" w:rsidRDefault="00E27DC6">
      <w:pPr>
        <w:jc w:val="both"/>
      </w:pPr>
    </w:p>
    <w:p w:rsidR="00000000" w:rsidRDefault="00E27DC6">
      <w:pPr>
        <w:jc w:val="both"/>
      </w:pPr>
      <w:r>
        <w:rPr>
          <w:b/>
        </w:rPr>
        <w:t>II - A AMEAÇA DE PROTESTO</w:t>
      </w:r>
    </w:p>
    <w:p w:rsidR="00000000" w:rsidRDefault="00E27DC6">
      <w:pPr>
        <w:jc w:val="both"/>
      </w:pPr>
    </w:p>
    <w:p w:rsidR="00000000" w:rsidRDefault="00E27DC6">
      <w:pPr>
        <w:jc w:val="both"/>
      </w:pPr>
    </w:p>
    <w:p w:rsidR="00000000" w:rsidRDefault="00E27DC6">
      <w:pPr>
        <w:jc w:val="both"/>
      </w:pPr>
      <w:r>
        <w:t>6. Embora a emitente da duplicata, objeto do presente feito, tivesse assumido o compromisso de cancelar a emissão e, conseqüentemente, sustar a cobrança da duplicata acima referida, a Suplicante foi surpreendida, na data de ontem, com o aviso do Primeiro Ofício de Protesto de Títulos da Comarca de ...., de que lá s</w:t>
      </w:r>
      <w:r>
        <w:t>e encontrava, para ser protestada, caso não fosse paga, a duplicata nº ...., sacada por ...., no valor de R$ .... (....), vencida em data de .... Como se vê, a emitente do título não honrou o seu compromisso assumido, embora ela mesma tenha salientado que iria isentar a Suplicante de quaisquer dívidas inerentes à duplicata em questão.</w:t>
      </w:r>
    </w:p>
    <w:p w:rsidR="00000000" w:rsidRDefault="00E27DC6">
      <w:pPr>
        <w:jc w:val="both"/>
      </w:pPr>
    </w:p>
    <w:p w:rsidR="00000000" w:rsidRDefault="00E27DC6">
      <w:pPr>
        <w:jc w:val="both"/>
      </w:pPr>
      <w:r>
        <w:t>7. A carta datada de ...., juntada à presente, não deixa qualquer dúvida no que se refere à duplicata encaminhada ao Ofício de Protesto de Títulos. A dívida não existe, eis q</w:t>
      </w:r>
      <w:r>
        <w:t>ue os serviços contratados não foram executados, conforme a própria sacadora da duplicata confessa no referido documento. A portadora do título e responsável pelo encaminhamento a protesto, ...., uma empresa de factoring, comprou um crédito que não existia. Antes de adquirir da empresa .... o referido crédito, deveria ter contactado com o Suplicante para certificar-se de que tal crédito realmente existia, como é de praxe nas operações de factoring, o que não fez.</w:t>
      </w:r>
    </w:p>
    <w:p w:rsidR="00000000" w:rsidRDefault="00E27DC6">
      <w:pPr>
        <w:jc w:val="both"/>
      </w:pPr>
    </w:p>
    <w:p w:rsidR="00000000" w:rsidRDefault="00E27DC6">
      <w:pPr>
        <w:jc w:val="both"/>
      </w:pPr>
      <w:r>
        <w:t>8. Não existindo a dívida, como de fato não</w:t>
      </w:r>
      <w:r>
        <w:t xml:space="preserve"> existe, é indevida a cobrança e, muito mais, a ameaça de protesto configura-se como indiscutível coação, à qual a Suplicante não pode e não deve se submeter.</w:t>
      </w:r>
    </w:p>
    <w:p w:rsidR="00000000" w:rsidRDefault="00E27DC6">
      <w:pPr>
        <w:jc w:val="both"/>
      </w:pPr>
    </w:p>
    <w:p w:rsidR="00000000" w:rsidRDefault="00E27DC6">
      <w:pPr>
        <w:jc w:val="both"/>
      </w:pPr>
    </w:p>
    <w:p w:rsidR="00000000" w:rsidRDefault="00E27DC6">
      <w:pPr>
        <w:jc w:val="both"/>
      </w:pPr>
      <w:r>
        <w:rPr>
          <w:b/>
        </w:rPr>
        <w:t>III - O DIREITO E O IMINENTE</w:t>
      </w:r>
    </w:p>
    <w:p w:rsidR="00000000" w:rsidRDefault="00E27DC6">
      <w:pPr>
        <w:jc w:val="both"/>
      </w:pPr>
    </w:p>
    <w:p w:rsidR="00000000" w:rsidRDefault="00E27DC6">
      <w:pPr>
        <w:jc w:val="both"/>
      </w:pPr>
      <w:r>
        <w:lastRenderedPageBreak/>
        <w:t>9. Pelo documento de autoria da sacadora da duplicata, ficou demonstrado, de forma cristalina, que a Suplicante não é devedora da quantia de R$ .... (....) representada pela duplicata nº ...., vencida no dia ....</w:t>
      </w:r>
    </w:p>
    <w:p w:rsidR="00000000" w:rsidRDefault="00E27DC6">
      <w:pPr>
        <w:jc w:val="both"/>
      </w:pPr>
    </w:p>
    <w:p w:rsidR="00000000" w:rsidRDefault="00E27DC6">
      <w:pPr>
        <w:jc w:val="both"/>
      </w:pPr>
      <w:r>
        <w:t>10. Entretanto, o Ofício de Protesto de Títulos, como se viu, intimou a Suplicante para que pague o referid</w:t>
      </w:r>
      <w:r>
        <w:t>o valor, sob pena de protesto. Tal protesto, se  efetivado, provocaria grandes prejuízos para a Suplicante, de difícil e incerta reparação, eis que redundará, sem qualquer sombra de dúvida, em abalo de crédito, crédito esse tão necessário nos dias de hoje.</w:t>
      </w:r>
    </w:p>
    <w:p w:rsidR="00000000" w:rsidRDefault="00E27DC6">
      <w:pPr>
        <w:jc w:val="both"/>
      </w:pPr>
    </w:p>
    <w:p w:rsidR="00000000" w:rsidRDefault="00E27DC6">
      <w:pPr>
        <w:jc w:val="both"/>
      </w:pPr>
      <w:r>
        <w:t>11. A Suplicante entende que não resta dúvida quanto a presença do "fumus boni juris" e do "periculum in mora", necessário à concessão da liminar, eis que ambos estão perfeitamente caracterizados no presente feito, restando-lhe, assim, apenas um caminho,</w:t>
      </w:r>
      <w:r>
        <w:t xml:space="preserve"> ou seja: a sustação imediata do protesto a fim de que o mal maior não venha a se configurar.</w:t>
      </w:r>
    </w:p>
    <w:p w:rsidR="00000000" w:rsidRDefault="00E27DC6">
      <w:pPr>
        <w:jc w:val="both"/>
      </w:pPr>
    </w:p>
    <w:p w:rsidR="00000000" w:rsidRDefault="00E27DC6">
      <w:pPr>
        <w:jc w:val="both"/>
      </w:pPr>
    </w:p>
    <w:p w:rsidR="00000000" w:rsidRDefault="00E27DC6">
      <w:pPr>
        <w:jc w:val="both"/>
      </w:pPr>
      <w:r>
        <w:rPr>
          <w:b/>
        </w:rPr>
        <w:t>IV - CONCLUSÃO</w:t>
      </w:r>
    </w:p>
    <w:p w:rsidR="00000000" w:rsidRDefault="00E27DC6">
      <w:pPr>
        <w:jc w:val="both"/>
      </w:pPr>
    </w:p>
    <w:p w:rsidR="00000000" w:rsidRDefault="00E27DC6">
      <w:pPr>
        <w:jc w:val="both"/>
      </w:pPr>
    </w:p>
    <w:p w:rsidR="00000000" w:rsidRDefault="00E27DC6">
      <w:pPr>
        <w:jc w:val="both"/>
      </w:pPr>
      <w:r>
        <w:t xml:space="preserve">12. Ante tais fatos e a iminência de uma situação injusta para a Suplicante, com prejuízo de difícil e incerta reparação, a mesma vem à presença de Vossa Excelência, com fundamento nos dispositivos legais já referidos, especialmente nos arts. 798 e 799 do CPC, para requerer se digne Vossa Excelência, com a urgência que o caso requer, liminarmente e "inaudita altera pars", mandar sustar o protesto </w:t>
      </w:r>
      <w:r>
        <w:t>noticiado pelo Ofício de Protesto de Títulos em questão, independentemente de qualquer outra formalidade.</w:t>
      </w:r>
    </w:p>
    <w:p w:rsidR="00000000" w:rsidRDefault="00E27DC6">
      <w:pPr>
        <w:jc w:val="both"/>
      </w:pPr>
    </w:p>
    <w:p w:rsidR="00000000" w:rsidRDefault="00E27DC6">
      <w:pPr>
        <w:jc w:val="both"/>
      </w:pPr>
      <w:r>
        <w:t>13. A Suplicante, no prazo previsto em lei, irá promover a ação principal, declaratória de inexistência de débito e de nulidade de título, em face da Suplicada a fim de que, de forma definitiva, seja convalidada a sustação provisória do protesto e declarada a inexistência de qualquer dívida da Suplicante para com a Suplicada.</w:t>
      </w:r>
    </w:p>
    <w:p w:rsidR="00000000" w:rsidRDefault="00E27DC6">
      <w:pPr>
        <w:jc w:val="both"/>
      </w:pPr>
    </w:p>
    <w:p w:rsidR="00000000" w:rsidRDefault="00E27DC6">
      <w:pPr>
        <w:jc w:val="both"/>
      </w:pPr>
      <w:r>
        <w:t xml:space="preserve">14. Deferida a sustação do protesto na forma deste pedido, requer-se, desde </w:t>
      </w:r>
      <w:r>
        <w:t>logo, na forma do art. 802 do Código de Processo Civil, a citação da Suplicada, pelo correio, para que, querendo, conteste o presente feito, sob pena de confissão e revelia.</w:t>
      </w:r>
    </w:p>
    <w:p w:rsidR="00000000" w:rsidRDefault="00E27DC6">
      <w:pPr>
        <w:jc w:val="both"/>
      </w:pPr>
    </w:p>
    <w:p w:rsidR="00000000" w:rsidRDefault="00E27DC6">
      <w:pPr>
        <w:jc w:val="both"/>
      </w:pPr>
      <w:r>
        <w:t>15. Contestada ou não a presente medida cautelar, requer seja a mesma julgada procedente para sustar definitivamente o protesto do título, objeto da presente ação, condenando-se a Suplicada no pagamento das custas judiciais e dos honorários advocatícios que, certamente, serão arbitrados por esse MM. Juízo.</w:t>
      </w:r>
    </w:p>
    <w:p w:rsidR="00000000" w:rsidRDefault="00E27DC6">
      <w:pPr>
        <w:jc w:val="both"/>
      </w:pPr>
    </w:p>
    <w:p w:rsidR="00000000" w:rsidRDefault="00E27DC6">
      <w:pPr>
        <w:jc w:val="both"/>
      </w:pPr>
      <w:r>
        <w:t>16. Tendo em conta que é, se</w:t>
      </w:r>
      <w:r>
        <w:t xml:space="preserve">m dúvidas, expressivo o valor do título objeto do presente feito, e que a Suplicante não dispõe dessa quantia em seu caixa, vem a mesma requerer a Vossa Excelência para que defira a </w:t>
      </w:r>
      <w:r>
        <w:lastRenderedPageBreak/>
        <w:t>prestação de caução, mediante carta de fiança, no prazo legal, a fim de que o Juízo fique garantido.</w:t>
      </w:r>
    </w:p>
    <w:p w:rsidR="00000000" w:rsidRDefault="00E27DC6">
      <w:pPr>
        <w:jc w:val="both"/>
      </w:pPr>
    </w:p>
    <w:p w:rsidR="00000000" w:rsidRDefault="00E27DC6">
      <w:pPr>
        <w:jc w:val="both"/>
      </w:pPr>
      <w:r>
        <w:t>17. Protesta-se, desde já, pela produção de todas as espécies de provas admitidas em direito, especialmente o depoimento pessoal do representante legal da Suplicada, a oitiva de testemunhas, cujo rol depositar-se-á oportunamente</w:t>
      </w:r>
      <w:r>
        <w:t>, e a juntada de novos documentos.</w:t>
      </w:r>
    </w:p>
    <w:p w:rsidR="00000000" w:rsidRDefault="00E27DC6">
      <w:pPr>
        <w:jc w:val="both"/>
      </w:pPr>
    </w:p>
    <w:p w:rsidR="00000000" w:rsidRDefault="00E27DC6">
      <w:pPr>
        <w:jc w:val="both"/>
      </w:pPr>
      <w:r>
        <w:t>18. Para os efeitos fiscais, dá-se à causa o valor de R$ .... (....).</w:t>
      </w:r>
    </w:p>
    <w:p w:rsidR="00000000" w:rsidRDefault="00E27DC6">
      <w:pPr>
        <w:jc w:val="both"/>
      </w:pPr>
    </w:p>
    <w:p w:rsidR="00000000" w:rsidRDefault="00E27DC6">
      <w:pPr>
        <w:jc w:val="both"/>
      </w:pPr>
      <w:r>
        <w:t>Nestes Termos,</w:t>
      </w:r>
    </w:p>
    <w:p w:rsidR="00000000" w:rsidRDefault="00E27DC6">
      <w:pPr>
        <w:jc w:val="both"/>
      </w:pPr>
      <w:r>
        <w:t>Pede Deferimento</w:t>
      </w:r>
    </w:p>
    <w:p w:rsidR="00000000" w:rsidRDefault="00E27DC6">
      <w:pPr>
        <w:jc w:val="both"/>
      </w:pPr>
    </w:p>
    <w:p w:rsidR="00000000" w:rsidRDefault="00E27DC6">
      <w:pPr>
        <w:jc w:val="both"/>
      </w:pPr>
      <w:r>
        <w:t>...., .... de .... de ....</w:t>
      </w:r>
    </w:p>
    <w:p w:rsidR="00000000" w:rsidRDefault="00E27DC6">
      <w:pPr>
        <w:jc w:val="both"/>
      </w:pPr>
    </w:p>
    <w:p w:rsidR="00000000" w:rsidRDefault="00E27DC6">
      <w:pPr>
        <w:jc w:val="both"/>
      </w:pPr>
      <w:r>
        <w:t>..................</w:t>
      </w:r>
    </w:p>
    <w:p w:rsidR="00E27DC6" w:rsidRDefault="00E27DC6">
      <w:pPr>
        <w:jc w:val="both"/>
      </w:pPr>
      <w:r>
        <w:t>Advogado</w:t>
      </w:r>
      <w:r>
        <w:t xml:space="preserve"> OAB/...</w:t>
      </w:r>
    </w:p>
    <w:sectPr w:rsidR="00E27DC6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23"/>
    <w:rsid w:val="00B22F23"/>
    <w:rsid w:val="00E2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123BC-8641-4CB6-AD7E-5274A108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1126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Cautelar de sustação de protesto de duplicata face ao inadimplemento na prestação dos serviços contratados. Ausência de "causa debendi". Prejuízos de grande monta e difícil reparação.</vt:lpstr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Cautelar de sustação de protesto de duplicata face ao inadimplemento na prestação dos serviços contratados. Ausência de "causa debendi". Prejuízos de grande monta e difícil reparação.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2016-06-03T14:45:00Z</dcterms:created>
  <dcterms:modified xsi:type="dcterms:W3CDTF">2016-06-03T14:45:00Z</dcterms:modified>
</cp:coreProperties>
</file>