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694D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Processo Cautelar</w:t>
      </w:r>
      <w:r w:rsidR="00493382">
        <w:rPr>
          <w:rFonts w:ascii="Arial" w:hAnsi="Arial" w:cs="Arial"/>
          <w:sz w:val="24"/>
          <w:szCs w:val="24"/>
        </w:rPr>
        <w:t xml:space="preserve"> - </w:t>
      </w:r>
      <w:r w:rsidRPr="00493382">
        <w:rPr>
          <w:rFonts w:ascii="Arial" w:hAnsi="Arial" w:cs="Arial"/>
          <w:sz w:val="24"/>
          <w:szCs w:val="24"/>
        </w:rPr>
        <w:t>Cautelar de alimentos provisionais</w:t>
      </w:r>
    </w:p>
    <w:p w14:paraId="45EF8909" w14:textId="74E3F213" w:rsidR="00E371E4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67CAC58A" w14:textId="034EF457" w:rsidR="00591BB5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005326" w14:textId="08DCA660" w:rsidR="00591BB5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E77703" w14:textId="32E90808" w:rsidR="00591BB5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E5DB7F" w14:textId="77777777" w:rsidR="00591BB5" w:rsidRPr="00493382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6904D9" w14:textId="0C2FBA5D" w:rsidR="00E371E4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(deixar aproximadamente, 20 linhas em branco)</w:t>
      </w:r>
    </w:p>
    <w:p w14:paraId="1E0D2AD9" w14:textId="7DD511DF" w:rsidR="00591BB5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1B8ED8" w14:textId="65CF95C5" w:rsidR="00591BB5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1978E" w14:textId="77777777" w:rsidR="00591BB5" w:rsidRPr="00493382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29264A" w14:textId="152ECE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(NOME DA AUTORA), (nacionalidade), (est</w:t>
      </w:r>
      <w:r w:rsidR="00591BB5">
        <w:rPr>
          <w:rFonts w:ascii="Arial" w:hAnsi="Arial" w:cs="Arial"/>
          <w:sz w:val="24"/>
          <w:szCs w:val="24"/>
        </w:rPr>
        <w:t xml:space="preserve">ado civil), (profissão) e ambos </w:t>
      </w:r>
      <w:r w:rsidRPr="00493382">
        <w:rPr>
          <w:rFonts w:ascii="Arial" w:hAnsi="Arial" w:cs="Arial"/>
          <w:sz w:val="24"/>
          <w:szCs w:val="24"/>
        </w:rPr>
        <w:t>domiciliados nesta cidade, na rua ..............., portadora do CPF nº ................. e da Identidade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nº .................... vem, mui respeitosamente, por seu advogado e bastante procurador, dizer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que é esta para promover</w:t>
      </w:r>
    </w:p>
    <w:p w14:paraId="64AEA505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AÇÃO CAUTELAR DE ALIMENTOS PROVISIONAIS</w:t>
      </w:r>
    </w:p>
    <w:p w14:paraId="00ECBD5F" w14:textId="00E3B54E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nos termos e forma dos arts. 852 e seguintes CPC, preve</w:t>
      </w:r>
      <w:r w:rsidR="00591BB5">
        <w:rPr>
          <w:rFonts w:ascii="Arial" w:hAnsi="Arial" w:cs="Arial"/>
          <w:sz w:val="24"/>
          <w:szCs w:val="24"/>
        </w:rPr>
        <w:t xml:space="preserve">ntiva e preparatória, para AÇÃO </w:t>
      </w:r>
      <w:r w:rsidRPr="00493382">
        <w:rPr>
          <w:rFonts w:ascii="Arial" w:hAnsi="Arial" w:cs="Arial"/>
          <w:sz w:val="24"/>
          <w:szCs w:val="24"/>
        </w:rPr>
        <w:t>DE SEPARAÇÃO JUDICIAL, a ser proposta tempestivamente, em face (NOME DO RÉU),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(nacionalidade), (estado civil), (profissão), portador do CPF nº ............................ e da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Identidade nº ...................., residente e domiciliado nesta cidade, na rua ....................., pelos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motivos fáticos e de direito a seguir expostos.</w:t>
      </w:r>
    </w:p>
    <w:p w14:paraId="15298356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Os Fatos</w:t>
      </w:r>
    </w:p>
    <w:p w14:paraId="41B5F59E" w14:textId="761A990A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1 - Que a Requerente é casada com o Requerido, desde .</w:t>
      </w:r>
      <w:r w:rsidR="00591BB5">
        <w:rPr>
          <w:rFonts w:ascii="Arial" w:hAnsi="Arial" w:cs="Arial"/>
          <w:sz w:val="24"/>
          <w:szCs w:val="24"/>
        </w:rPr>
        <w:t xml:space="preserve">................., em regime de </w:t>
      </w:r>
      <w:r w:rsidRPr="00493382">
        <w:rPr>
          <w:rFonts w:ascii="Arial" w:hAnsi="Arial" w:cs="Arial"/>
          <w:sz w:val="24"/>
          <w:szCs w:val="24"/>
        </w:rPr>
        <w:t>comunhão parcial de bens, conforme comprova com a certidão anexa.</w:t>
      </w:r>
    </w:p>
    <w:p w14:paraId="1D9ECCC3" w14:textId="701D91E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2 - Que os cônjuges não têm filhos, sendo certo, existir patrimônio que deverá ser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partilhado por ocasião da separação judicial do casal.</w:t>
      </w:r>
    </w:p>
    <w:p w14:paraId="2021C147" w14:textId="3A344573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lastRenderedPageBreak/>
        <w:t>3 - Que na data de ..............., o Suplicado deixou o la</w:t>
      </w:r>
      <w:r w:rsidR="00591BB5">
        <w:rPr>
          <w:rFonts w:ascii="Arial" w:hAnsi="Arial" w:cs="Arial"/>
          <w:sz w:val="24"/>
          <w:szCs w:val="24"/>
        </w:rPr>
        <w:t xml:space="preserve">r, indo morar no endereço retro </w:t>
      </w:r>
      <w:r w:rsidRPr="00493382">
        <w:rPr>
          <w:rFonts w:ascii="Arial" w:hAnsi="Arial" w:cs="Arial"/>
          <w:sz w:val="24"/>
          <w:szCs w:val="24"/>
        </w:rPr>
        <w:t>mencionado, deixando de cumprir suas obrigações, deixando em desamparo sua mulher,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ora Requerente, que não tem como se sustentar, em virtude de ter sempre se dedicado ao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trabalho do lar, não tendo profissão definida.</w:t>
      </w:r>
    </w:p>
    <w:p w14:paraId="3FAA0148" w14:textId="1F5F1F31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4 - Que a Requerente se vê completamente imposs</w:t>
      </w:r>
      <w:r w:rsidR="00591BB5">
        <w:rPr>
          <w:rFonts w:ascii="Arial" w:hAnsi="Arial" w:cs="Arial"/>
          <w:sz w:val="24"/>
          <w:szCs w:val="24"/>
        </w:rPr>
        <w:t xml:space="preserve">ibilitada de trabalhar, face ao </w:t>
      </w:r>
      <w:r w:rsidRPr="00493382">
        <w:rPr>
          <w:rFonts w:ascii="Arial" w:hAnsi="Arial" w:cs="Arial"/>
          <w:sz w:val="24"/>
          <w:szCs w:val="24"/>
        </w:rPr>
        <w:t>estado de saúde em que se encontra, cuja doença exige constante repouso, sendo que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para a comprovação do alegado, junta sua ficha médica e os laudos anexos.</w:t>
      </w:r>
    </w:p>
    <w:p w14:paraId="6EB9D094" w14:textId="7244E743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5 - Que o Requerido é comerciante, sendo proprietário e t</w:t>
      </w:r>
      <w:r w:rsidR="00591BB5">
        <w:rPr>
          <w:rFonts w:ascii="Arial" w:hAnsi="Arial" w:cs="Arial"/>
          <w:sz w:val="24"/>
          <w:szCs w:val="24"/>
        </w:rPr>
        <w:t xml:space="preserve">itular de uma firma individual, </w:t>
      </w:r>
      <w:r w:rsidRPr="00493382">
        <w:rPr>
          <w:rFonts w:ascii="Arial" w:hAnsi="Arial" w:cs="Arial"/>
          <w:sz w:val="24"/>
          <w:szCs w:val="24"/>
        </w:rPr>
        <w:t>do ramo de vendas por atacado de produtos industrializados, sendo certo que retira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mensalmente, para suas necessidades, o valor aproximado de R$ ..............., comprovados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pela declaração do Imposto de Renda do mesmo, declaração esta, anexa à presente.</w:t>
      </w:r>
    </w:p>
    <w:p w14:paraId="7AB78BE5" w14:textId="1F16265C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6 - Que a Requerente reside em casa alugada, passan</w:t>
      </w:r>
      <w:r w:rsidR="00591BB5">
        <w:rPr>
          <w:rFonts w:ascii="Arial" w:hAnsi="Arial" w:cs="Arial"/>
          <w:sz w:val="24"/>
          <w:szCs w:val="24"/>
        </w:rPr>
        <w:t xml:space="preserve">do enormes dificuldades, ante a </w:t>
      </w:r>
      <w:r w:rsidRPr="00493382">
        <w:rPr>
          <w:rFonts w:ascii="Arial" w:hAnsi="Arial" w:cs="Arial"/>
          <w:sz w:val="24"/>
          <w:szCs w:val="24"/>
        </w:rPr>
        <w:t>negligência do Requerido, que está sempre ausente, quando procurado.</w:t>
      </w:r>
    </w:p>
    <w:p w14:paraId="0065BD19" w14:textId="1AC2E565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7 - Que a Autora tentou, de todas as formas, solucion</w:t>
      </w:r>
      <w:r w:rsidR="00591BB5">
        <w:rPr>
          <w:rFonts w:ascii="Arial" w:hAnsi="Arial" w:cs="Arial"/>
          <w:sz w:val="24"/>
          <w:szCs w:val="24"/>
        </w:rPr>
        <w:t xml:space="preserve">ar a questão de forma amigável, </w:t>
      </w:r>
      <w:r w:rsidRPr="00493382">
        <w:rPr>
          <w:rFonts w:ascii="Arial" w:hAnsi="Arial" w:cs="Arial"/>
          <w:sz w:val="24"/>
          <w:szCs w:val="24"/>
        </w:rPr>
        <w:t>porém nada conseguindo, tendo sido em vão os esforços envidados, o que a levou a promover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a presente ação ad cautelam, como medida preventiva, sendo certo que será ajuizada,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tempestivamente, a ação principal de separação judicial.</w:t>
      </w:r>
    </w:p>
    <w:p w14:paraId="5A1413C4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Do Mérito</w:t>
      </w:r>
    </w:p>
    <w:p w14:paraId="641DCF79" w14:textId="68BB0CFF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A Ação Cautelar, seja qual for a sua natureza, te</w:t>
      </w:r>
      <w:r w:rsidR="00591BB5">
        <w:rPr>
          <w:rFonts w:ascii="Arial" w:hAnsi="Arial" w:cs="Arial"/>
          <w:sz w:val="24"/>
          <w:szCs w:val="24"/>
        </w:rPr>
        <w:t xml:space="preserve">m como pressupostos genéricos o </w:t>
      </w:r>
      <w:r w:rsidRPr="00493382">
        <w:rPr>
          <w:rFonts w:ascii="Arial" w:hAnsi="Arial" w:cs="Arial"/>
          <w:sz w:val="24"/>
          <w:szCs w:val="24"/>
        </w:rPr>
        <w:t>“fumus boni juris” e o “periculum in mora”, no sentido de resguardar direito ameaçado daquele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que se vê lesado.</w:t>
      </w:r>
    </w:p>
    <w:p w14:paraId="5B7A840A" w14:textId="28B79D2B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Não resta dúvida, que existindo aparência de um</w:t>
      </w:r>
      <w:r w:rsidR="00591BB5">
        <w:rPr>
          <w:rFonts w:ascii="Arial" w:hAnsi="Arial" w:cs="Arial"/>
          <w:sz w:val="24"/>
          <w:szCs w:val="24"/>
        </w:rPr>
        <w:t xml:space="preserve"> bom direito a ser reclamado no </w:t>
      </w:r>
      <w:r w:rsidRPr="00493382">
        <w:rPr>
          <w:rFonts w:ascii="Arial" w:hAnsi="Arial" w:cs="Arial"/>
          <w:sz w:val="24"/>
          <w:szCs w:val="24"/>
        </w:rPr>
        <w:t>processo principal e existindo fundado receio de que esse direito venha a sofrer lesão grave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de difícil reparação, antes do julgamento do processo principal, ocorrem, certamente, 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pressupostos retro mencionados, ante a situação eminentemente fática, demonstrando o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risco de dano.</w:t>
      </w:r>
    </w:p>
    <w:p w14:paraId="3F942129" w14:textId="43F6EF2D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lastRenderedPageBreak/>
        <w:t xml:space="preserve">Ante o caso em tela, não restam dúvidas de que a </w:t>
      </w:r>
      <w:r w:rsidR="00591BB5">
        <w:rPr>
          <w:rFonts w:ascii="Arial" w:hAnsi="Arial" w:cs="Arial"/>
          <w:sz w:val="24"/>
          <w:szCs w:val="24"/>
        </w:rPr>
        <w:t xml:space="preserve">Requerente, tendo se dedicado à </w:t>
      </w:r>
      <w:r w:rsidRPr="00493382">
        <w:rPr>
          <w:rFonts w:ascii="Arial" w:hAnsi="Arial" w:cs="Arial"/>
          <w:sz w:val="24"/>
          <w:szCs w:val="24"/>
        </w:rPr>
        <w:t>vida do lar, por todo esse tempo, não teve como se preparar para o mercado de trabalho e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ainda mais nos dias de hoje, em que se vive uma desastrosa crise econômica, onde os altos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índices de desemprego são públicos e notórios, não se podendo negar que aquela não teria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a menor chance de uma colocação rápida, de forma a permitir-lhe prover seu sustento,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mormente, pelo estado de saúde em que se encontra.</w:t>
      </w:r>
    </w:p>
    <w:p w14:paraId="273CAF86" w14:textId="24A02ABD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Assim, ante à grave situação de desamparo em qu</w:t>
      </w:r>
      <w:r w:rsidR="00591BB5">
        <w:rPr>
          <w:rFonts w:ascii="Arial" w:hAnsi="Arial" w:cs="Arial"/>
          <w:sz w:val="24"/>
          <w:szCs w:val="24"/>
        </w:rPr>
        <w:t xml:space="preserve">e se encontra, pelo abandono de </w:t>
      </w:r>
      <w:r w:rsidRPr="00493382">
        <w:rPr>
          <w:rFonts w:ascii="Arial" w:hAnsi="Arial" w:cs="Arial"/>
          <w:sz w:val="24"/>
          <w:szCs w:val="24"/>
        </w:rPr>
        <w:t>seu marido e temendo por sua mantença, a Requerente ajuizou a presente ad cautelam,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para ver garantida sua sobrevivência, até final decisão da ação principal, de separação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judicial, que irá promover em tempo hábil, sendo certo estarem, assim, presentes 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pressupostos genéricos do fumus boni juris e o periculum in mora.</w:t>
      </w:r>
    </w:p>
    <w:p w14:paraId="5E267B26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O Pedido</w:t>
      </w:r>
    </w:p>
    <w:p w14:paraId="11915217" w14:textId="7461B1C0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Mediante ao exposto, a Suplicante vem, perante</w:t>
      </w:r>
      <w:r w:rsidR="00591BB5">
        <w:rPr>
          <w:rFonts w:ascii="Arial" w:hAnsi="Arial" w:cs="Arial"/>
          <w:sz w:val="24"/>
          <w:szCs w:val="24"/>
        </w:rPr>
        <w:t xml:space="preserve"> este ínclito juízo, requerer a </w:t>
      </w:r>
      <w:r w:rsidRPr="00493382">
        <w:rPr>
          <w:rFonts w:ascii="Arial" w:hAnsi="Arial" w:cs="Arial"/>
          <w:sz w:val="24"/>
          <w:szCs w:val="24"/>
        </w:rPr>
        <w:t>procedência do pedido cautelar, com a consequente condenação do Suplicado ao pagamento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de alimentos provisionais, na razão de R$ ................ mensais, bem como o pagamento das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custas e honorários advocatícios, a serem arbitrados por V.Excia..</w:t>
      </w:r>
    </w:p>
    <w:p w14:paraId="6D4EA634" w14:textId="4A75B383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Requer lhe seja concedida MEDIDA LIMINAR, ina</w:t>
      </w:r>
      <w:r w:rsidR="00591BB5">
        <w:rPr>
          <w:rFonts w:ascii="Arial" w:hAnsi="Arial" w:cs="Arial"/>
          <w:sz w:val="24"/>
          <w:szCs w:val="24"/>
        </w:rPr>
        <w:t xml:space="preserve">udita altera parte, face ao seu </w:t>
      </w:r>
      <w:r w:rsidRPr="00493382">
        <w:rPr>
          <w:rFonts w:ascii="Arial" w:hAnsi="Arial" w:cs="Arial"/>
          <w:sz w:val="24"/>
          <w:szCs w:val="24"/>
        </w:rPr>
        <w:t>estado de saúde e gravidade de sua situação, por não ter como se sustentar, com 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benefícios da assistência judiciária, por não ter como custear as despesas do processo, a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não ser em detrimento de seu próprio sustento.</w:t>
      </w:r>
    </w:p>
    <w:p w14:paraId="4578DA9B" w14:textId="22B78621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 xml:space="preserve">Requer, outrossim, a citação do Suplicado, para, </w:t>
      </w:r>
      <w:r w:rsidR="00591BB5">
        <w:rPr>
          <w:rFonts w:ascii="Arial" w:hAnsi="Arial" w:cs="Arial"/>
          <w:sz w:val="24"/>
          <w:szCs w:val="24"/>
        </w:rPr>
        <w:t xml:space="preserve">querendo, contestar a presente, </w:t>
      </w:r>
      <w:r w:rsidRPr="00493382">
        <w:rPr>
          <w:rFonts w:ascii="Arial" w:hAnsi="Arial" w:cs="Arial"/>
          <w:sz w:val="24"/>
          <w:szCs w:val="24"/>
        </w:rPr>
        <w:t>no prazo legal, sob pena de revelia.</w:t>
      </w:r>
    </w:p>
    <w:p w14:paraId="7441FDD5" w14:textId="54A625F2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Protesta por todo tipo de prova em direito admissív</w:t>
      </w:r>
      <w:r w:rsidR="00591BB5">
        <w:rPr>
          <w:rFonts w:ascii="Arial" w:hAnsi="Arial" w:cs="Arial"/>
          <w:sz w:val="24"/>
          <w:szCs w:val="24"/>
        </w:rPr>
        <w:t xml:space="preserve">el, em especial o depoimento do </w:t>
      </w:r>
      <w:r w:rsidRPr="00493382">
        <w:rPr>
          <w:rFonts w:ascii="Arial" w:hAnsi="Arial" w:cs="Arial"/>
          <w:sz w:val="24"/>
          <w:szCs w:val="24"/>
        </w:rPr>
        <w:t>Suplicado, cuja intimação, desde já requer, protestando, ainda, pela juntada dos inclusos</w:t>
      </w:r>
      <w:r w:rsidR="00591BB5">
        <w:rPr>
          <w:rFonts w:ascii="Arial" w:hAnsi="Arial" w:cs="Arial"/>
          <w:sz w:val="24"/>
          <w:szCs w:val="24"/>
        </w:rPr>
        <w:t xml:space="preserve"> </w:t>
      </w:r>
      <w:r w:rsidRPr="00493382">
        <w:rPr>
          <w:rFonts w:ascii="Arial" w:hAnsi="Arial" w:cs="Arial"/>
          <w:sz w:val="24"/>
          <w:szCs w:val="24"/>
        </w:rPr>
        <w:t>documentos e por prova oral.</w:t>
      </w:r>
    </w:p>
    <w:p w14:paraId="22B3CBF7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D.R.A. esta, dá à causa, para fins de alçada, o valor de R$ .............. .</w:t>
      </w:r>
    </w:p>
    <w:p w14:paraId="66A498AC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Termos em que pede e espera deferimento.</w:t>
      </w:r>
    </w:p>
    <w:p w14:paraId="5381E56F" w14:textId="050A9739" w:rsidR="00E371E4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lastRenderedPageBreak/>
        <w:t>(Local e data)</w:t>
      </w:r>
    </w:p>
    <w:p w14:paraId="0258252D" w14:textId="77777777" w:rsidR="00591BB5" w:rsidRPr="00493382" w:rsidRDefault="00591BB5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4BC331" w14:textId="77777777" w:rsidR="00E371E4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(Nome do advogado)</w:t>
      </w:r>
    </w:p>
    <w:p w14:paraId="2A8C0FE9" w14:textId="77777777" w:rsidR="002519C8" w:rsidRPr="00493382" w:rsidRDefault="00E371E4" w:rsidP="004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382">
        <w:rPr>
          <w:rFonts w:ascii="Arial" w:hAnsi="Arial" w:cs="Arial"/>
          <w:sz w:val="24"/>
          <w:szCs w:val="24"/>
        </w:rPr>
        <w:t>(Número da OAB)</w:t>
      </w:r>
      <w:r w:rsidRPr="00493382">
        <w:rPr>
          <w:rFonts w:ascii="Arial" w:hAnsi="Arial" w:cs="Arial"/>
          <w:sz w:val="24"/>
          <w:szCs w:val="24"/>
        </w:rPr>
        <w:t xml:space="preserve"> </w:t>
      </w:r>
    </w:p>
    <w:sectPr w:rsidR="002519C8" w:rsidRPr="00493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E4"/>
    <w:rsid w:val="002A4B8F"/>
    <w:rsid w:val="003F6E55"/>
    <w:rsid w:val="00493382"/>
    <w:rsid w:val="00591BB5"/>
    <w:rsid w:val="00E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A073"/>
  <w15:chartTrackingRefBased/>
  <w15:docId w15:val="{2EDA31F4-9874-46AC-9599-57AF7D53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2016-06-13T15:24:00Z</dcterms:created>
  <dcterms:modified xsi:type="dcterms:W3CDTF">2016-06-13T15:57:00Z</dcterms:modified>
</cp:coreProperties>
</file>