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768D">
      <w:pPr>
        <w:pStyle w:val="BodyText2"/>
      </w:pPr>
      <w:bookmarkStart w:id="0" w:name="_GoBack"/>
      <w:r>
        <w:rPr>
          <w:b/>
        </w:rPr>
        <w:t>CURATELA</w:t>
      </w:r>
      <w:bookmarkEnd w:id="0"/>
      <w:r>
        <w:rPr>
          <w:b/>
        </w:rPr>
        <w:t xml:space="preserve"> - </w:t>
      </w:r>
      <w:r>
        <w:t xml:space="preserve">O requerente é </w:t>
      </w:r>
      <w:r>
        <w:rPr>
          <w:b/>
        </w:rPr>
        <w:t>irmão do curatelado</w:t>
      </w:r>
      <w:r>
        <w:t xml:space="preserve"> que, em razão de problemas mentais, encontra-se em tratamento no Manicômio Judiciário do Estado. O requerente é responsável pelas despesas com a ex-mulher e filhos de seu irmão. </w:t>
      </w:r>
    </w:p>
    <w:p w:rsidR="00000000" w:rsidRDefault="00D2768D">
      <w:pPr>
        <w:jc w:val="both"/>
        <w:rPr>
          <w:b/>
        </w:rPr>
      </w:pPr>
      <w:r>
        <w:rPr>
          <w:b/>
        </w:rPr>
        <w:t>EXMO. SR. DR. JUIZ DE DIREITO DA .... VARA</w:t>
      </w:r>
      <w:r>
        <w:rPr>
          <w:b/>
        </w:rPr>
        <w:t xml:space="preserve"> CÍVEL DE......</w:t>
      </w: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  <w:r>
        <w:t>........................................... (qualificação), Cédula de Identidade/RG nº ...., residente e domiciliado na Rua .... nº ....,  por seu procurador ao final assinado, com escritório na Rua .... nº ...., onde recebe intimações, vem a presença de V. Exa. com respeito e acatamento a fim de propor a</w:t>
      </w: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  <w:r>
        <w:rPr>
          <w:b/>
        </w:rPr>
        <w:t>CURATELA</w:t>
      </w:r>
    </w:p>
    <w:p w:rsidR="00000000" w:rsidRDefault="00D2768D">
      <w:pPr>
        <w:jc w:val="both"/>
      </w:pPr>
    </w:p>
    <w:p w:rsidR="00000000" w:rsidRDefault="00D2768D">
      <w:pPr>
        <w:jc w:val="both"/>
      </w:pPr>
    </w:p>
    <w:p w:rsidR="00000000" w:rsidRDefault="00D2768D">
      <w:pPr>
        <w:jc w:val="both"/>
      </w:pPr>
      <w:r>
        <w:t xml:space="preserve">de ............................... (qualificação), Cédula de Identidade/RG nº ...., encontrando-se atualmente recolhido junto ao Manicômio Judiciário do Estado, pelas </w:t>
      </w:r>
      <w:r>
        <w:t>razões de fato e de direito que passa a aduzir: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1. O Requerente é irmão do curatelado que, em razão de problemas mentais, encontra-se em tratamento junto ao referido Manicômio.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2. Enquanto deste tratamento, vem sendo o Requerente responsável pelas despesas necessárias à subsistência da ex-mulher e filhos de seu irmão enfermo.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3. Tanto que vinha recebendo, por procuração e em nome de irmão alienado, valores referentes a aposentadoria por invalidez junto ao INSS, conforme documento incluso.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Ocorre que não</w:t>
      </w:r>
      <w:r>
        <w:t xml:space="preserve"> há expectativa de melhora a médio prazo e em razão disto, requer a V. Exa. que se digne a, tomadas as cautelas legais, nomear Curador de ...., para que assim tenha este seus interesses protegidos, sendo julgada procedente a presente ação e feitas as anotações necessárias.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Protesta por todos os meios de prova em direito admitidas, inclusive testemunhal e pericial.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Requer os benefícios de Justiça Gratuita, tendo em vista se tratar de pessoa pobre na acepção jurídica do termo.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Requer a intimação do Ministé</w:t>
      </w:r>
      <w:r>
        <w:t>rio Público, para acompanhamento do feito.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Atribui à presente causa, para efeitos fiscais, o valor de R$ .... (....).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 xml:space="preserve">Nestes Termos </w:t>
      </w:r>
    </w:p>
    <w:p w:rsidR="00000000" w:rsidRDefault="00D2768D">
      <w:pPr>
        <w:jc w:val="both"/>
      </w:pPr>
      <w:r>
        <w:t>Pede  Deferimento.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...., .... de .... de ....</w:t>
      </w:r>
    </w:p>
    <w:p w:rsidR="00000000" w:rsidRDefault="00D2768D">
      <w:pPr>
        <w:jc w:val="both"/>
      </w:pPr>
    </w:p>
    <w:p w:rsidR="00000000" w:rsidRDefault="00D2768D">
      <w:pPr>
        <w:jc w:val="both"/>
      </w:pPr>
      <w:r>
        <w:t>..................</w:t>
      </w:r>
    </w:p>
    <w:p w:rsidR="00D2768D" w:rsidRDefault="00D2768D">
      <w:pPr>
        <w:jc w:val="both"/>
      </w:pPr>
      <w:r>
        <w:t>Advogado OAB/...</w:t>
      </w:r>
    </w:p>
    <w:sectPr w:rsidR="00D2768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8"/>
    <w:rsid w:val="00D2768D"/>
    <w:rsid w:val="00F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02A6-4011-44B6-9262-5AE7C4B4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customStyle="1" w:styleId="Corpodetexto">
    <w:name w:val="Corpo de texto#¾["/>
    <w:basedOn w:val="Normal"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é irmão do curatelado que, em razão de problemas mentais, encontra-se em tratamento no Manicômio Judiciário do Estado. O requerente é responsável pelas despesas com a ex-mulher e filhos de seu irmão. Por não haver expectativa de melhora a méd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é irmão do curatelado que, em razão de problemas mentais, encontra-se em tratamento no Manicômio Judiciário do Estado. O requerente é responsável pelas despesas com a ex-mulher e filhos de seu irmão. Por não haver expectativa de melhora a méd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2016-06-03T16:05:00Z</dcterms:created>
  <dcterms:modified xsi:type="dcterms:W3CDTF">2016-06-03T16:05:00Z</dcterms:modified>
</cp:coreProperties>
</file>