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9157" w14:textId="77777777" w:rsidR="004C48B8" w:rsidRDefault="004C48B8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f1n8z5pl-fkc-ehc-2jnfw5xupcdk8" w:hAnsi="f1n8z5pl-fkc-ehc-2jnfw5xupcdk8" w:cs="f1n8z5pl-fkc-ehc-2jnfw5xupcdk8"/>
          <w:sz w:val="27"/>
          <w:szCs w:val="27"/>
        </w:rPr>
      </w:pPr>
      <w:r>
        <w:rPr>
          <w:rFonts w:ascii="f1n8z5pl-fkc-ehc-2jnfw5xupcdk8" w:hAnsi="f1n8z5pl-fkc-ehc-2jnfw5xupcdk8" w:cs="f1n8z5pl-fkc-ehc-2jnfw5xupcdk8"/>
          <w:sz w:val="27"/>
          <w:szCs w:val="27"/>
        </w:rPr>
        <w:t>Divórcio</w:t>
      </w:r>
    </w:p>
    <w:p w14:paraId="00B34409" w14:textId="1027659D" w:rsidR="00BD2BF9" w:rsidRPr="00BD2BF9" w:rsidRDefault="00BD2BF9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</w:t>
      </w:r>
      <w:r w:rsidR="004C48B8">
        <w:rPr>
          <w:rFonts w:ascii="Arial" w:hAnsi="Arial" w:cs="Arial"/>
          <w:b/>
          <w:sz w:val="24"/>
          <w:szCs w:val="24"/>
        </w:rPr>
        <w:t>DE FAMÍLIA</w:t>
      </w:r>
      <w:r w:rsidRPr="00BD2BF9">
        <w:rPr>
          <w:rFonts w:ascii="Arial" w:hAnsi="Arial" w:cs="Arial"/>
          <w:b/>
          <w:sz w:val="24"/>
          <w:szCs w:val="24"/>
        </w:rPr>
        <w:t xml:space="preserve"> DA COMARCA DE .... </w:t>
      </w:r>
    </w:p>
    <w:p w14:paraId="7845C16B" w14:textId="77777777" w:rsidR="00BD2BF9" w:rsidRPr="00BD2BF9" w:rsidRDefault="00BD2BF9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A0FE6" w14:textId="77777777" w:rsidR="00BD2BF9" w:rsidRPr="00BD2BF9" w:rsidRDefault="00BD2BF9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E0AA78" w14:textId="77777777" w:rsidR="00BD2BF9" w:rsidRPr="00BD2BF9" w:rsidRDefault="00BD2BF9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3F7DF7" w14:textId="77777777" w:rsidR="004C48B8" w:rsidRDefault="004C48B8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2762CF" w14:textId="77777777" w:rsidR="004C48B8" w:rsidRDefault="004C48B8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9547C" w14:textId="77777777" w:rsidR="004C48B8" w:rsidRDefault="004C48B8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B8B6460" w14:textId="44F54829" w:rsidR="00426342" w:rsidRDefault="00BD2BF9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NOME DO AUTOR</w:t>
      </w:r>
      <w:r w:rsidRPr="00BD2BF9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BD2BF9">
        <w:rPr>
          <w:rFonts w:ascii="Arial" w:hAnsi="Arial" w:cs="Arial"/>
          <w:sz w:val="24"/>
          <w:szCs w:val="24"/>
        </w:rPr>
        <w:t xml:space="preserve">, </w:t>
      </w:r>
      <w:r w:rsidR="00426342">
        <w:rPr>
          <w:rFonts w:ascii="Arial" w:hAnsi="Arial" w:cs="Arial"/>
          <w:sz w:val="24"/>
          <w:szCs w:val="24"/>
        </w:rPr>
        <w:t xml:space="preserve">aforar em face de </w:t>
      </w:r>
      <w:r w:rsidR="00426342" w:rsidRPr="00426342">
        <w:rPr>
          <w:rFonts w:ascii="Arial" w:hAnsi="Arial" w:cs="Arial"/>
          <w:sz w:val="24"/>
          <w:szCs w:val="24"/>
        </w:rPr>
        <w:t>(...), o presente</w:t>
      </w:r>
    </w:p>
    <w:p w14:paraId="10DE25B0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67452" w14:textId="05870E72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DIVÓRCIO LITIGIOSO</w:t>
      </w:r>
    </w:p>
    <w:p w14:paraId="2941E9E8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32D8300" w14:textId="4CA4AE28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o que faz com fundamento no ar</w:t>
      </w:r>
      <w:r>
        <w:rPr>
          <w:rFonts w:ascii="Arial" w:hAnsi="Arial" w:cs="Arial"/>
          <w:sz w:val="24"/>
          <w:szCs w:val="24"/>
        </w:rPr>
        <w:t xml:space="preserve">t. 694 e seguintes do Código de </w:t>
      </w:r>
      <w:r w:rsidRPr="00426342">
        <w:rPr>
          <w:rFonts w:ascii="Arial" w:hAnsi="Arial" w:cs="Arial"/>
          <w:sz w:val="24"/>
          <w:szCs w:val="24"/>
        </w:rPr>
        <w:t>Processo Civil e pelas razões de fato e de direito a seguir aduzidas:</w:t>
      </w:r>
    </w:p>
    <w:p w14:paraId="64BA0933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074A54" w14:textId="11C51D78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I – FATOS</w:t>
      </w:r>
    </w:p>
    <w:p w14:paraId="520836CC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3E87BE7" w14:textId="29285F61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A requerente contraiu núpcias co</w:t>
      </w:r>
      <w:r>
        <w:rPr>
          <w:rFonts w:ascii="Arial" w:hAnsi="Arial" w:cs="Arial"/>
          <w:sz w:val="24"/>
          <w:szCs w:val="24"/>
        </w:rPr>
        <w:t xml:space="preserve">m o requerido no dia (...) pelo </w:t>
      </w:r>
      <w:r w:rsidRPr="00426342">
        <w:rPr>
          <w:rFonts w:ascii="Arial" w:hAnsi="Arial" w:cs="Arial"/>
          <w:sz w:val="24"/>
          <w:szCs w:val="24"/>
        </w:rPr>
        <w:t>regime legal da comunhão parcial</w:t>
      </w:r>
      <w:r>
        <w:rPr>
          <w:rFonts w:ascii="Arial" w:hAnsi="Arial" w:cs="Arial"/>
          <w:sz w:val="24"/>
          <w:szCs w:val="24"/>
        </w:rPr>
        <w:t xml:space="preserve"> de bens nos termos da cópia da </w:t>
      </w:r>
      <w:r w:rsidRPr="00426342">
        <w:rPr>
          <w:rFonts w:ascii="Arial" w:hAnsi="Arial" w:cs="Arial"/>
          <w:sz w:val="24"/>
          <w:szCs w:val="24"/>
        </w:rPr>
        <w:t>certidão de casamento anexa (documento 2).</w:t>
      </w:r>
    </w:p>
    <w:p w14:paraId="78E60EC7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Desta união nasceram os seguintes filhos (documento 3):</w:t>
      </w:r>
    </w:p>
    <w:p w14:paraId="09DFD856" w14:textId="3419D162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(...)</w:t>
      </w:r>
    </w:p>
    <w:p w14:paraId="6B7B0C3E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Ocorre que se tornou impossível a vida comum.</w:t>
      </w:r>
    </w:p>
    <w:p w14:paraId="244565A4" w14:textId="4A060339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Insta observar que, depois da Eme</w:t>
      </w:r>
      <w:r>
        <w:rPr>
          <w:rFonts w:ascii="Arial" w:hAnsi="Arial" w:cs="Arial"/>
          <w:sz w:val="24"/>
          <w:szCs w:val="24"/>
        </w:rPr>
        <w:t xml:space="preserve">nda Constitucional 66/2010, não </w:t>
      </w:r>
      <w:r w:rsidRPr="00426342">
        <w:rPr>
          <w:rFonts w:ascii="Arial" w:hAnsi="Arial" w:cs="Arial"/>
          <w:sz w:val="24"/>
          <w:szCs w:val="24"/>
        </w:rPr>
        <w:t xml:space="preserve">mais é possível a interferência </w:t>
      </w:r>
      <w:r>
        <w:rPr>
          <w:rFonts w:ascii="Arial" w:hAnsi="Arial" w:cs="Arial"/>
          <w:sz w:val="24"/>
          <w:szCs w:val="24"/>
        </w:rPr>
        <w:t xml:space="preserve">estatal na autonomia de vontade </w:t>
      </w:r>
      <w:r w:rsidRPr="00426342">
        <w:rPr>
          <w:rFonts w:ascii="Arial" w:hAnsi="Arial" w:cs="Arial"/>
          <w:sz w:val="24"/>
          <w:szCs w:val="24"/>
        </w:rPr>
        <w:t>privada, principalmente no Direi</w:t>
      </w:r>
      <w:r>
        <w:rPr>
          <w:rFonts w:ascii="Arial" w:hAnsi="Arial" w:cs="Arial"/>
          <w:sz w:val="24"/>
          <w:szCs w:val="24"/>
        </w:rPr>
        <w:t xml:space="preserve">to de Família, proporcionando a </w:t>
      </w:r>
      <w:r w:rsidRPr="00426342">
        <w:rPr>
          <w:rFonts w:ascii="Arial" w:hAnsi="Arial" w:cs="Arial"/>
          <w:sz w:val="24"/>
          <w:szCs w:val="24"/>
        </w:rPr>
        <w:t>dissolução do casamento pelo divórci</w:t>
      </w:r>
      <w:r>
        <w:rPr>
          <w:rFonts w:ascii="Arial" w:hAnsi="Arial" w:cs="Arial"/>
          <w:sz w:val="24"/>
          <w:szCs w:val="24"/>
        </w:rPr>
        <w:t xml:space="preserve">o imediato, independentemente </w:t>
      </w:r>
      <w:r w:rsidRPr="00426342">
        <w:rPr>
          <w:rFonts w:ascii="Arial" w:hAnsi="Arial" w:cs="Arial"/>
          <w:sz w:val="24"/>
          <w:szCs w:val="24"/>
        </w:rPr>
        <w:t>de culpa, motivação ou da prévia separação judicial.</w:t>
      </w:r>
    </w:p>
    <w:p w14:paraId="13F422F2" w14:textId="450A252E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Nada obstante, as razões que levar</w:t>
      </w:r>
      <w:r>
        <w:rPr>
          <w:rFonts w:ascii="Arial" w:hAnsi="Arial" w:cs="Arial"/>
          <w:sz w:val="24"/>
          <w:szCs w:val="24"/>
        </w:rPr>
        <w:t xml:space="preserve">am a requerente à vertente ação </w:t>
      </w:r>
      <w:r w:rsidRPr="00426342">
        <w:rPr>
          <w:rFonts w:ascii="Arial" w:hAnsi="Arial" w:cs="Arial"/>
          <w:sz w:val="24"/>
          <w:szCs w:val="24"/>
        </w:rPr>
        <w:t>são as seguintes (...).</w:t>
      </w:r>
    </w:p>
    <w:p w14:paraId="111368E7" w14:textId="1616A865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lastRenderedPageBreak/>
        <w:t>Insta observar que requerente e r</w:t>
      </w:r>
      <w:r>
        <w:rPr>
          <w:rFonts w:ascii="Arial" w:hAnsi="Arial" w:cs="Arial"/>
          <w:sz w:val="24"/>
          <w:szCs w:val="24"/>
        </w:rPr>
        <w:t xml:space="preserve">equerido não chegam a um acordo </w:t>
      </w:r>
      <w:r w:rsidRPr="00426342">
        <w:rPr>
          <w:rFonts w:ascii="Arial" w:hAnsi="Arial" w:cs="Arial"/>
          <w:sz w:val="24"/>
          <w:szCs w:val="24"/>
        </w:rPr>
        <w:t xml:space="preserve">quanto aos termos da dissolução do </w:t>
      </w:r>
      <w:r>
        <w:rPr>
          <w:rFonts w:ascii="Arial" w:hAnsi="Arial" w:cs="Arial"/>
          <w:sz w:val="24"/>
          <w:szCs w:val="24"/>
        </w:rPr>
        <w:t xml:space="preserve">seu vínculo e, demais disso, há </w:t>
      </w:r>
      <w:r w:rsidRPr="00426342">
        <w:rPr>
          <w:rFonts w:ascii="Arial" w:hAnsi="Arial" w:cs="Arial"/>
          <w:sz w:val="24"/>
          <w:szCs w:val="24"/>
        </w:rPr>
        <w:t>filhos comuns, o que demanda a intervenção judicial.</w:t>
      </w:r>
    </w:p>
    <w:p w14:paraId="7E46DD0A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AC2CF4" w14:textId="1B1C5759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II – NOME</w:t>
      </w:r>
    </w:p>
    <w:p w14:paraId="294FA81B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46D677F" w14:textId="4D2A033E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A requerente voltará a usar seu nome </w:t>
      </w:r>
      <w:r>
        <w:rPr>
          <w:rFonts w:ascii="Arial" w:hAnsi="Arial" w:cs="Arial"/>
          <w:sz w:val="24"/>
          <w:szCs w:val="24"/>
        </w:rPr>
        <w:t xml:space="preserve">de solteira, qual seja (...), o </w:t>
      </w:r>
      <w:r w:rsidRPr="00426342">
        <w:rPr>
          <w:rFonts w:ascii="Arial" w:hAnsi="Arial" w:cs="Arial"/>
          <w:sz w:val="24"/>
          <w:szCs w:val="24"/>
        </w:rPr>
        <w:t xml:space="preserve">que requer nos termos do § 2º do </w:t>
      </w:r>
      <w:r>
        <w:rPr>
          <w:rFonts w:ascii="Arial" w:hAnsi="Arial" w:cs="Arial"/>
          <w:sz w:val="24"/>
          <w:szCs w:val="24"/>
        </w:rPr>
        <w:t xml:space="preserve">art. 1.578 do Código Civil (ou: </w:t>
      </w:r>
      <w:r w:rsidRPr="00426342">
        <w:rPr>
          <w:rFonts w:ascii="Arial" w:hAnsi="Arial" w:cs="Arial"/>
          <w:sz w:val="24"/>
          <w:szCs w:val="24"/>
        </w:rPr>
        <w:t>requerente manterá o nome de casada).</w:t>
      </w:r>
    </w:p>
    <w:p w14:paraId="5FCB3E82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28408A" w14:textId="4FB234EF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III – FILHOS, GUARDA E ALIMENTOS</w:t>
      </w:r>
    </w:p>
    <w:p w14:paraId="02A58620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BB1305" w14:textId="52551740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A guarda dos filhos, que já con</w:t>
      </w:r>
      <w:r>
        <w:rPr>
          <w:rFonts w:ascii="Arial" w:hAnsi="Arial" w:cs="Arial"/>
          <w:sz w:val="24"/>
          <w:szCs w:val="24"/>
        </w:rPr>
        <w:t xml:space="preserve">tam com (...) e (...) anos será </w:t>
      </w:r>
      <w:r w:rsidRPr="00426342">
        <w:rPr>
          <w:rFonts w:ascii="Arial" w:hAnsi="Arial" w:cs="Arial"/>
          <w:sz w:val="24"/>
          <w:szCs w:val="24"/>
        </w:rPr>
        <w:t>compartilhada, o que requer seja d</w:t>
      </w:r>
      <w:r>
        <w:rPr>
          <w:rFonts w:ascii="Arial" w:hAnsi="Arial" w:cs="Arial"/>
          <w:sz w:val="24"/>
          <w:szCs w:val="24"/>
        </w:rPr>
        <w:t xml:space="preserve">ecretado com fundamento no art. </w:t>
      </w:r>
      <w:r w:rsidRPr="00426342">
        <w:rPr>
          <w:rFonts w:ascii="Arial" w:hAnsi="Arial" w:cs="Arial"/>
          <w:sz w:val="24"/>
          <w:szCs w:val="24"/>
        </w:rPr>
        <w:t>1.584 do Código Civil tendo em vista que não há discordância entre</w:t>
      </w:r>
      <w:r>
        <w:rPr>
          <w:rFonts w:ascii="Arial" w:hAnsi="Arial" w:cs="Arial"/>
          <w:sz w:val="24"/>
          <w:szCs w:val="24"/>
        </w:rPr>
        <w:t xml:space="preserve"> </w:t>
      </w:r>
      <w:r w:rsidRPr="00426342">
        <w:rPr>
          <w:rFonts w:ascii="Arial" w:hAnsi="Arial" w:cs="Arial"/>
          <w:sz w:val="24"/>
          <w:szCs w:val="24"/>
        </w:rPr>
        <w:t>requerente e requerido quanto ao tem</w:t>
      </w:r>
      <w:r>
        <w:rPr>
          <w:rFonts w:ascii="Arial" w:hAnsi="Arial" w:cs="Arial"/>
          <w:sz w:val="24"/>
          <w:szCs w:val="24"/>
        </w:rPr>
        <w:t xml:space="preserve">a. (ou: A guarda e os alimentos </w:t>
      </w:r>
      <w:r w:rsidRPr="00426342">
        <w:rPr>
          <w:rFonts w:ascii="Arial" w:hAnsi="Arial" w:cs="Arial"/>
          <w:sz w:val="24"/>
          <w:szCs w:val="24"/>
        </w:rPr>
        <w:t>devidos aos filhos está sendo disc</w:t>
      </w:r>
      <w:r>
        <w:rPr>
          <w:rFonts w:ascii="Arial" w:hAnsi="Arial" w:cs="Arial"/>
          <w:sz w:val="24"/>
          <w:szCs w:val="24"/>
        </w:rPr>
        <w:t xml:space="preserve">utida pelas vias ordinárias nos </w:t>
      </w:r>
      <w:r w:rsidRPr="00426342">
        <w:rPr>
          <w:rFonts w:ascii="Arial" w:hAnsi="Arial" w:cs="Arial"/>
          <w:sz w:val="24"/>
          <w:szCs w:val="24"/>
        </w:rPr>
        <w:t>seguintes processos):</w:t>
      </w:r>
    </w:p>
    <w:p w14:paraId="6BD582AD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Guarda – Processo n.</w:t>
      </w:r>
    </w:p>
    <w:p w14:paraId="79031B35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Alimentos – Processo n.</w:t>
      </w:r>
    </w:p>
    <w:p w14:paraId="68B2E9E9" w14:textId="77777777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37C3E8" w14:textId="1D1F7B4D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IV – ALIMENTOS PARA A REQUERENTE</w:t>
      </w:r>
    </w:p>
    <w:p w14:paraId="379EC2B9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A5F094" w14:textId="3CD40652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Nos termos do que ensinam </w:t>
      </w:r>
      <w:r>
        <w:rPr>
          <w:rFonts w:ascii="Arial" w:hAnsi="Arial" w:cs="Arial"/>
          <w:sz w:val="24"/>
          <w:szCs w:val="24"/>
        </w:rPr>
        <w:t xml:space="preserve">Pablo Stolze Gagliano e Rodolfo </w:t>
      </w:r>
      <w:r w:rsidRPr="00426342">
        <w:rPr>
          <w:rFonts w:ascii="Arial" w:hAnsi="Arial" w:cs="Arial"/>
          <w:sz w:val="24"/>
          <w:szCs w:val="24"/>
        </w:rPr>
        <w:t>Pamplona Filho:</w:t>
      </w:r>
    </w:p>
    <w:p w14:paraId="6B4B2384" w14:textId="3417DF90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“Se o divórcio é litigioso (e obviamente ju</w:t>
      </w:r>
      <w:r>
        <w:rPr>
          <w:rFonts w:ascii="Arial" w:hAnsi="Arial" w:cs="Arial"/>
          <w:sz w:val="24"/>
          <w:szCs w:val="24"/>
        </w:rPr>
        <w:t xml:space="preserve">dicial), o juiz poderá fixar os </w:t>
      </w:r>
      <w:r w:rsidRPr="00426342">
        <w:rPr>
          <w:rFonts w:ascii="Arial" w:hAnsi="Arial" w:cs="Arial"/>
          <w:sz w:val="24"/>
          <w:szCs w:val="24"/>
        </w:rPr>
        <w:t xml:space="preserve">alimentos devidos, no bojo do próprio </w:t>
      </w:r>
      <w:r>
        <w:rPr>
          <w:rFonts w:ascii="Arial" w:hAnsi="Arial" w:cs="Arial"/>
          <w:sz w:val="24"/>
          <w:szCs w:val="24"/>
        </w:rPr>
        <w:t xml:space="preserve">processo, desde que haja pedido </w:t>
      </w:r>
      <w:r w:rsidRPr="00426342">
        <w:rPr>
          <w:rFonts w:ascii="Arial" w:hAnsi="Arial" w:cs="Arial"/>
          <w:sz w:val="24"/>
          <w:szCs w:val="24"/>
        </w:rPr>
        <w:t>nesse sentido. Lembre-se de que, para efe</w:t>
      </w:r>
      <w:r>
        <w:rPr>
          <w:rFonts w:ascii="Arial" w:hAnsi="Arial" w:cs="Arial"/>
          <w:sz w:val="24"/>
          <w:szCs w:val="24"/>
        </w:rPr>
        <w:t xml:space="preserve">ito de dissolução do vínculo, é </w:t>
      </w:r>
      <w:r w:rsidRPr="00426342">
        <w:rPr>
          <w:rFonts w:ascii="Arial" w:hAnsi="Arial" w:cs="Arial"/>
          <w:sz w:val="24"/>
          <w:szCs w:val="24"/>
        </w:rPr>
        <w:t>suficiente a formulação do pedido de d</w:t>
      </w:r>
      <w:r>
        <w:rPr>
          <w:rFonts w:ascii="Arial" w:hAnsi="Arial" w:cs="Arial"/>
          <w:sz w:val="24"/>
          <w:szCs w:val="24"/>
        </w:rPr>
        <w:t xml:space="preserve">ivórcio, uma vez que prazo para </w:t>
      </w:r>
      <w:r w:rsidRPr="00426342">
        <w:rPr>
          <w:rFonts w:ascii="Arial" w:hAnsi="Arial" w:cs="Arial"/>
          <w:sz w:val="24"/>
          <w:szCs w:val="24"/>
        </w:rPr>
        <w:t>tanto não há mais. Entretanto, c</w:t>
      </w:r>
      <w:r>
        <w:rPr>
          <w:rFonts w:ascii="Arial" w:hAnsi="Arial" w:cs="Arial"/>
          <w:sz w:val="24"/>
          <w:szCs w:val="24"/>
        </w:rPr>
        <w:t xml:space="preserve">aso também haja sido cumulado o </w:t>
      </w:r>
      <w:r w:rsidRPr="00426342">
        <w:rPr>
          <w:rFonts w:ascii="Arial" w:hAnsi="Arial" w:cs="Arial"/>
          <w:sz w:val="24"/>
          <w:szCs w:val="24"/>
        </w:rPr>
        <w:t>pedido de alimentos, a sua fixação s</w:t>
      </w:r>
      <w:r>
        <w:rPr>
          <w:rFonts w:ascii="Arial" w:hAnsi="Arial" w:cs="Arial"/>
          <w:sz w:val="24"/>
          <w:szCs w:val="24"/>
        </w:rPr>
        <w:t xml:space="preserve">erá feita por decisão judicial, </w:t>
      </w:r>
      <w:r w:rsidRPr="00426342">
        <w:rPr>
          <w:rFonts w:ascii="Arial" w:hAnsi="Arial" w:cs="Arial"/>
          <w:sz w:val="24"/>
          <w:szCs w:val="24"/>
        </w:rPr>
        <w:t>levando-se em conta apenas, como j</w:t>
      </w:r>
      <w:r>
        <w:rPr>
          <w:rFonts w:ascii="Arial" w:hAnsi="Arial" w:cs="Arial"/>
          <w:sz w:val="24"/>
          <w:szCs w:val="24"/>
        </w:rPr>
        <w:t xml:space="preserve">á dito, o binômio necessidade / </w:t>
      </w:r>
      <w:r w:rsidRPr="00426342">
        <w:rPr>
          <w:rFonts w:ascii="Arial" w:hAnsi="Arial" w:cs="Arial"/>
          <w:sz w:val="24"/>
          <w:szCs w:val="24"/>
        </w:rPr>
        <w:t xml:space="preserve">capacidade econômica, sem aferição de </w:t>
      </w:r>
      <w:r>
        <w:rPr>
          <w:rFonts w:ascii="Arial" w:hAnsi="Arial" w:cs="Arial"/>
          <w:sz w:val="24"/>
          <w:szCs w:val="24"/>
        </w:rPr>
        <w:t xml:space="preserve">culpa de qualquer das partes no </w:t>
      </w:r>
      <w:r w:rsidRPr="00426342">
        <w:rPr>
          <w:rFonts w:ascii="Arial" w:hAnsi="Arial" w:cs="Arial"/>
          <w:sz w:val="24"/>
          <w:szCs w:val="24"/>
        </w:rPr>
        <w:t>fim do casamento. É digno de nota que</w:t>
      </w:r>
      <w:r>
        <w:rPr>
          <w:rFonts w:ascii="Arial" w:hAnsi="Arial" w:cs="Arial"/>
          <w:sz w:val="24"/>
          <w:szCs w:val="24"/>
        </w:rPr>
        <w:t xml:space="preserve">, seja qual for a modalidade do </w:t>
      </w:r>
      <w:r w:rsidRPr="00426342">
        <w:rPr>
          <w:rFonts w:ascii="Arial" w:hAnsi="Arial" w:cs="Arial"/>
          <w:sz w:val="24"/>
          <w:szCs w:val="24"/>
        </w:rPr>
        <w:t>divórcio judicial, os alimentos devidos aos filhos é cláusula fundamental,</w:t>
      </w:r>
      <w:r>
        <w:rPr>
          <w:rFonts w:ascii="Arial" w:hAnsi="Arial" w:cs="Arial"/>
          <w:sz w:val="24"/>
          <w:szCs w:val="24"/>
        </w:rPr>
        <w:t xml:space="preserve"> </w:t>
      </w:r>
      <w:r w:rsidRPr="00426342">
        <w:rPr>
          <w:rFonts w:ascii="Arial" w:hAnsi="Arial" w:cs="Arial"/>
          <w:sz w:val="24"/>
          <w:szCs w:val="24"/>
        </w:rPr>
        <w:t>de natureza cogente e matiz de ordem pú</w:t>
      </w:r>
      <w:r>
        <w:rPr>
          <w:rFonts w:ascii="Arial" w:hAnsi="Arial" w:cs="Arial"/>
          <w:sz w:val="24"/>
          <w:szCs w:val="24"/>
        </w:rPr>
        <w:t xml:space="preserve">blica” (Pablo Stolze </w:t>
      </w:r>
      <w:r>
        <w:rPr>
          <w:rFonts w:ascii="Arial" w:hAnsi="Arial" w:cs="Arial"/>
          <w:sz w:val="24"/>
          <w:szCs w:val="24"/>
        </w:rPr>
        <w:lastRenderedPageBreak/>
        <w:t xml:space="preserve">Gagliano e </w:t>
      </w:r>
      <w:r w:rsidRPr="00426342">
        <w:rPr>
          <w:rFonts w:ascii="Arial" w:hAnsi="Arial" w:cs="Arial"/>
          <w:sz w:val="24"/>
          <w:szCs w:val="24"/>
        </w:rPr>
        <w:t>Rodolfo Pamplona Filho, O novo divórci</w:t>
      </w:r>
      <w:r>
        <w:rPr>
          <w:rFonts w:ascii="Arial" w:hAnsi="Arial" w:cs="Arial"/>
          <w:sz w:val="24"/>
          <w:szCs w:val="24"/>
        </w:rPr>
        <w:t xml:space="preserve">o. São Paulo: Saraiva, 2010, p. </w:t>
      </w:r>
      <w:r w:rsidRPr="00426342">
        <w:rPr>
          <w:rFonts w:ascii="Arial" w:hAnsi="Arial" w:cs="Arial"/>
          <w:sz w:val="24"/>
          <w:szCs w:val="24"/>
        </w:rPr>
        <w:t>114).</w:t>
      </w:r>
    </w:p>
    <w:p w14:paraId="51862D8E" w14:textId="08F5F206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Nesta medida, tendo em vista q</w:t>
      </w:r>
      <w:r>
        <w:rPr>
          <w:rFonts w:ascii="Arial" w:hAnsi="Arial" w:cs="Arial"/>
          <w:sz w:val="24"/>
          <w:szCs w:val="24"/>
        </w:rPr>
        <w:t xml:space="preserve">ue sempre se dedicou às tarefas </w:t>
      </w:r>
      <w:r w:rsidRPr="00426342">
        <w:rPr>
          <w:rFonts w:ascii="Arial" w:hAnsi="Arial" w:cs="Arial"/>
          <w:sz w:val="24"/>
          <w:szCs w:val="24"/>
        </w:rPr>
        <w:t>domésticas, a requerente necessita dos</w:t>
      </w:r>
      <w:r>
        <w:rPr>
          <w:rFonts w:ascii="Arial" w:hAnsi="Arial" w:cs="Arial"/>
          <w:sz w:val="24"/>
          <w:szCs w:val="24"/>
        </w:rPr>
        <w:t xml:space="preserve"> alimentos pelo período de três </w:t>
      </w:r>
      <w:r w:rsidRPr="00426342">
        <w:rPr>
          <w:rFonts w:ascii="Arial" w:hAnsi="Arial" w:cs="Arial"/>
          <w:sz w:val="24"/>
          <w:szCs w:val="24"/>
        </w:rPr>
        <w:t xml:space="preserve">anos, aptos a permitir a readequação </w:t>
      </w:r>
      <w:r>
        <w:rPr>
          <w:rFonts w:ascii="Arial" w:hAnsi="Arial" w:cs="Arial"/>
          <w:sz w:val="24"/>
          <w:szCs w:val="24"/>
        </w:rPr>
        <w:t xml:space="preserve">da sua vida, tendo em vista que </w:t>
      </w:r>
      <w:r w:rsidRPr="00426342">
        <w:rPr>
          <w:rFonts w:ascii="Arial" w:hAnsi="Arial" w:cs="Arial"/>
          <w:sz w:val="24"/>
          <w:szCs w:val="24"/>
        </w:rPr>
        <w:t>o requerido nunca a deixou exercer atividade laborativa.</w:t>
      </w:r>
    </w:p>
    <w:p w14:paraId="517D6EBA" w14:textId="529A5D69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Para tanto, tendo em vista que o r</w:t>
      </w:r>
      <w:r>
        <w:rPr>
          <w:rFonts w:ascii="Arial" w:hAnsi="Arial" w:cs="Arial"/>
          <w:sz w:val="24"/>
          <w:szCs w:val="24"/>
        </w:rPr>
        <w:t xml:space="preserve">equerido recebe (...), em razão </w:t>
      </w:r>
      <w:r w:rsidRPr="00426342">
        <w:rPr>
          <w:rFonts w:ascii="Arial" w:hAnsi="Arial" w:cs="Arial"/>
          <w:sz w:val="24"/>
          <w:szCs w:val="24"/>
        </w:rPr>
        <w:t>das suas atividades, o que se p</w:t>
      </w:r>
      <w:r>
        <w:rPr>
          <w:rFonts w:ascii="Arial" w:hAnsi="Arial" w:cs="Arial"/>
          <w:sz w:val="24"/>
          <w:szCs w:val="24"/>
        </w:rPr>
        <w:t xml:space="preserve">rova pelos documentos anexos </w:t>
      </w:r>
      <w:r w:rsidRPr="00426342">
        <w:rPr>
          <w:rFonts w:ascii="Arial" w:hAnsi="Arial" w:cs="Arial"/>
          <w:sz w:val="24"/>
          <w:szCs w:val="24"/>
        </w:rPr>
        <w:t>(documento 4).</w:t>
      </w:r>
    </w:p>
    <w:p w14:paraId="2D28D425" w14:textId="7D1B0115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É preciso notar que o requerido (d</w:t>
      </w:r>
      <w:r>
        <w:rPr>
          <w:rFonts w:ascii="Arial" w:hAnsi="Arial" w:cs="Arial"/>
          <w:sz w:val="24"/>
          <w:szCs w:val="24"/>
        </w:rPr>
        <w:t xml:space="preserve">etalhar as atividades e a renda </w:t>
      </w:r>
      <w:r w:rsidRPr="00426342">
        <w:rPr>
          <w:rFonts w:ascii="Arial" w:hAnsi="Arial" w:cs="Arial"/>
          <w:sz w:val="24"/>
          <w:szCs w:val="24"/>
        </w:rPr>
        <w:t>do casal).</w:t>
      </w:r>
    </w:p>
    <w:p w14:paraId="100573C6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5F549A" w14:textId="7BE758D4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V – BENS E SUA PARTILHA</w:t>
      </w:r>
    </w:p>
    <w:p w14:paraId="2C6722D5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F79460" w14:textId="49558E68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Insta observar que toda a di</w:t>
      </w:r>
      <w:r>
        <w:rPr>
          <w:rFonts w:ascii="Arial" w:hAnsi="Arial" w:cs="Arial"/>
          <w:sz w:val="24"/>
          <w:szCs w:val="24"/>
        </w:rPr>
        <w:t xml:space="preserve">scordância quanto aos termos do </w:t>
      </w:r>
      <w:r w:rsidRPr="00426342">
        <w:rPr>
          <w:rFonts w:ascii="Arial" w:hAnsi="Arial" w:cs="Arial"/>
          <w:sz w:val="24"/>
          <w:szCs w:val="24"/>
        </w:rPr>
        <w:t>divórcio entre as partes decorre da f</w:t>
      </w:r>
      <w:r>
        <w:rPr>
          <w:rFonts w:ascii="Arial" w:hAnsi="Arial" w:cs="Arial"/>
          <w:sz w:val="24"/>
          <w:szCs w:val="24"/>
        </w:rPr>
        <w:t xml:space="preserve">alta de consenso acerca daquilo </w:t>
      </w:r>
      <w:r w:rsidRPr="00426342">
        <w:rPr>
          <w:rFonts w:ascii="Arial" w:hAnsi="Arial" w:cs="Arial"/>
          <w:sz w:val="24"/>
          <w:szCs w:val="24"/>
        </w:rPr>
        <w:t>que cabe ao requerido, ou sej</w:t>
      </w:r>
      <w:r>
        <w:rPr>
          <w:rFonts w:ascii="Arial" w:hAnsi="Arial" w:cs="Arial"/>
          <w:sz w:val="24"/>
          <w:szCs w:val="24"/>
        </w:rPr>
        <w:t xml:space="preserve">a, 50% (cinquenta por cento) do </w:t>
      </w:r>
      <w:r w:rsidRPr="00426342">
        <w:rPr>
          <w:rFonts w:ascii="Arial" w:hAnsi="Arial" w:cs="Arial"/>
          <w:sz w:val="24"/>
          <w:szCs w:val="24"/>
        </w:rPr>
        <w:t>patrimônio pertencente ao casal, e n</w:t>
      </w:r>
      <w:r>
        <w:rPr>
          <w:rFonts w:ascii="Arial" w:hAnsi="Arial" w:cs="Arial"/>
          <w:sz w:val="24"/>
          <w:szCs w:val="24"/>
        </w:rPr>
        <w:t xml:space="preserve">ão mais que isso, nos termos do </w:t>
      </w:r>
      <w:r w:rsidRPr="00426342">
        <w:rPr>
          <w:rFonts w:ascii="Arial" w:hAnsi="Arial" w:cs="Arial"/>
          <w:sz w:val="24"/>
          <w:szCs w:val="24"/>
        </w:rPr>
        <w:t>regime matrimonial a que estão submetidos.</w:t>
      </w:r>
    </w:p>
    <w:p w14:paraId="416DA74D" w14:textId="15BB3433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Isto porque, o cônjuge varão entende</w:t>
      </w:r>
      <w:r>
        <w:rPr>
          <w:rFonts w:ascii="Arial" w:hAnsi="Arial" w:cs="Arial"/>
          <w:sz w:val="24"/>
          <w:szCs w:val="24"/>
        </w:rPr>
        <w:t xml:space="preserve"> que faz jus a mais do que isso </w:t>
      </w:r>
      <w:r w:rsidRPr="00426342">
        <w:rPr>
          <w:rFonts w:ascii="Arial" w:hAnsi="Arial" w:cs="Arial"/>
          <w:sz w:val="24"/>
          <w:szCs w:val="24"/>
        </w:rPr>
        <w:t>na exata medida em que acredita, ou f</w:t>
      </w:r>
      <w:r>
        <w:rPr>
          <w:rFonts w:ascii="Arial" w:hAnsi="Arial" w:cs="Arial"/>
          <w:sz w:val="24"/>
          <w:szCs w:val="24"/>
        </w:rPr>
        <w:t xml:space="preserve">az que acredita, que (descrever </w:t>
      </w:r>
      <w:r w:rsidRPr="00426342">
        <w:rPr>
          <w:rFonts w:ascii="Arial" w:hAnsi="Arial" w:cs="Arial"/>
          <w:sz w:val="24"/>
          <w:szCs w:val="24"/>
        </w:rPr>
        <w:t>a discórdia quanto aos bens).</w:t>
      </w:r>
    </w:p>
    <w:p w14:paraId="7FC95FF6" w14:textId="5CA73120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Portanto, em razão disso, não restou</w:t>
      </w:r>
      <w:r>
        <w:rPr>
          <w:rFonts w:ascii="Arial" w:hAnsi="Arial" w:cs="Arial"/>
          <w:sz w:val="24"/>
          <w:szCs w:val="24"/>
        </w:rPr>
        <w:t xml:space="preserve"> alternativa à requerente senão </w:t>
      </w:r>
      <w:r w:rsidRPr="00426342">
        <w:rPr>
          <w:rFonts w:ascii="Arial" w:hAnsi="Arial" w:cs="Arial"/>
          <w:sz w:val="24"/>
          <w:szCs w:val="24"/>
        </w:rPr>
        <w:t>a propositura do presente divórcio direto litigioso.</w:t>
      </w:r>
    </w:p>
    <w:p w14:paraId="4432B406" w14:textId="249FE69F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Nesta medida, segue a relação d</w:t>
      </w:r>
      <w:r>
        <w:rPr>
          <w:rFonts w:ascii="Arial" w:hAnsi="Arial" w:cs="Arial"/>
          <w:sz w:val="24"/>
          <w:szCs w:val="24"/>
        </w:rPr>
        <w:t xml:space="preserve">os bens pertencentes ao casal e </w:t>
      </w:r>
      <w:r w:rsidRPr="00426342">
        <w:rPr>
          <w:rFonts w:ascii="Arial" w:hAnsi="Arial" w:cs="Arial"/>
          <w:sz w:val="24"/>
          <w:szCs w:val="24"/>
        </w:rPr>
        <w:t>seus respectivos valores:</w:t>
      </w:r>
    </w:p>
    <w:p w14:paraId="6831304E" w14:textId="255F3682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(...)</w:t>
      </w:r>
    </w:p>
    <w:p w14:paraId="50BADD69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171047" w14:textId="6F4267D1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VI – PEDIDOS</w:t>
      </w:r>
    </w:p>
    <w:p w14:paraId="47CD7503" w14:textId="77777777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96DA6A" w14:textId="67673956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Posta assim a questão e </w:t>
      </w:r>
      <w:r>
        <w:rPr>
          <w:rFonts w:ascii="Arial" w:hAnsi="Arial" w:cs="Arial"/>
          <w:sz w:val="24"/>
          <w:szCs w:val="24"/>
        </w:rPr>
        <w:t xml:space="preserve">nos termos do art. 226, § 6º da </w:t>
      </w:r>
      <w:r w:rsidRPr="00426342">
        <w:rPr>
          <w:rFonts w:ascii="Arial" w:hAnsi="Arial" w:cs="Arial"/>
          <w:sz w:val="24"/>
          <w:szCs w:val="24"/>
        </w:rPr>
        <w:t>Constituição Federal, cu</w:t>
      </w:r>
      <w:r>
        <w:rPr>
          <w:rFonts w:ascii="Arial" w:hAnsi="Arial" w:cs="Arial"/>
          <w:sz w:val="24"/>
          <w:szCs w:val="24"/>
        </w:rPr>
        <w:t xml:space="preserve">ja redação decorrente da Emenda </w:t>
      </w:r>
      <w:r w:rsidRPr="00426342">
        <w:rPr>
          <w:rFonts w:ascii="Arial" w:hAnsi="Arial" w:cs="Arial"/>
          <w:sz w:val="24"/>
          <w:szCs w:val="24"/>
        </w:rPr>
        <w:t>Constitucional 66/2010 dispõe sobre</w:t>
      </w:r>
      <w:r>
        <w:rPr>
          <w:rFonts w:ascii="Arial" w:hAnsi="Arial" w:cs="Arial"/>
          <w:sz w:val="24"/>
          <w:szCs w:val="24"/>
        </w:rPr>
        <w:t xml:space="preserve"> a dissolubilidade do casamento </w:t>
      </w:r>
      <w:r w:rsidRPr="00426342">
        <w:rPr>
          <w:rFonts w:ascii="Arial" w:hAnsi="Arial" w:cs="Arial"/>
          <w:sz w:val="24"/>
          <w:szCs w:val="24"/>
        </w:rPr>
        <w:t>civil pelo divórcio, suprimindo o requisi</w:t>
      </w:r>
      <w:r>
        <w:rPr>
          <w:rFonts w:ascii="Arial" w:hAnsi="Arial" w:cs="Arial"/>
          <w:sz w:val="24"/>
          <w:szCs w:val="24"/>
        </w:rPr>
        <w:t xml:space="preserve">to de prévia separação judicial </w:t>
      </w:r>
      <w:r w:rsidRPr="00426342">
        <w:rPr>
          <w:rFonts w:ascii="Arial" w:hAnsi="Arial" w:cs="Arial"/>
          <w:sz w:val="24"/>
          <w:szCs w:val="24"/>
        </w:rPr>
        <w:t>por mais de 1 (um) ano ou de comprovada separação de fato por mais</w:t>
      </w:r>
      <w:r>
        <w:rPr>
          <w:rFonts w:ascii="Arial" w:hAnsi="Arial" w:cs="Arial"/>
          <w:sz w:val="24"/>
          <w:szCs w:val="24"/>
        </w:rPr>
        <w:t xml:space="preserve"> </w:t>
      </w:r>
      <w:r w:rsidRPr="00426342">
        <w:rPr>
          <w:rFonts w:ascii="Arial" w:hAnsi="Arial" w:cs="Arial"/>
          <w:sz w:val="24"/>
          <w:szCs w:val="24"/>
        </w:rPr>
        <w:t>de 2 (dois) anos, requer:</w:t>
      </w:r>
    </w:p>
    <w:p w14:paraId="1952F9DE" w14:textId="741E2B91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lastRenderedPageBreak/>
        <w:t>a) seja citado o requerido pelo correi</w:t>
      </w:r>
      <w:r>
        <w:rPr>
          <w:rFonts w:ascii="Arial" w:hAnsi="Arial" w:cs="Arial"/>
          <w:sz w:val="24"/>
          <w:szCs w:val="24"/>
        </w:rPr>
        <w:t xml:space="preserve">o para contestar no prazo de </w:t>
      </w:r>
      <w:r w:rsidRPr="00426342">
        <w:rPr>
          <w:rFonts w:ascii="Arial" w:hAnsi="Arial" w:cs="Arial"/>
          <w:sz w:val="24"/>
          <w:szCs w:val="24"/>
        </w:rPr>
        <w:t>15 (quinze) dias, dispensando Vossa</w:t>
      </w:r>
      <w:r>
        <w:rPr>
          <w:rFonts w:ascii="Arial" w:hAnsi="Arial" w:cs="Arial"/>
          <w:sz w:val="24"/>
          <w:szCs w:val="24"/>
        </w:rPr>
        <w:t xml:space="preserve"> Excelência a audiência do art. </w:t>
      </w:r>
      <w:r w:rsidRPr="00426342">
        <w:rPr>
          <w:rFonts w:ascii="Arial" w:hAnsi="Arial" w:cs="Arial"/>
          <w:sz w:val="24"/>
          <w:szCs w:val="24"/>
        </w:rPr>
        <w:t xml:space="preserve">695 do Código de Processo </w:t>
      </w:r>
      <w:r>
        <w:rPr>
          <w:rFonts w:ascii="Arial" w:hAnsi="Arial" w:cs="Arial"/>
          <w:sz w:val="24"/>
          <w:szCs w:val="24"/>
        </w:rPr>
        <w:t xml:space="preserve">Civil tendo em vista a absoluta </w:t>
      </w:r>
      <w:r w:rsidRPr="00426342">
        <w:rPr>
          <w:rFonts w:ascii="Arial" w:hAnsi="Arial" w:cs="Arial"/>
          <w:sz w:val="24"/>
          <w:szCs w:val="24"/>
        </w:rPr>
        <w:t>impossibilidade de reconciliação</w:t>
      </w:r>
      <w:r>
        <w:rPr>
          <w:rFonts w:ascii="Arial" w:hAnsi="Arial" w:cs="Arial"/>
          <w:sz w:val="24"/>
          <w:szCs w:val="24"/>
        </w:rPr>
        <w:t xml:space="preserve"> e, se assim não entender Vossa </w:t>
      </w:r>
      <w:r w:rsidRPr="00426342">
        <w:rPr>
          <w:rFonts w:ascii="Arial" w:hAnsi="Arial" w:cs="Arial"/>
          <w:sz w:val="24"/>
          <w:szCs w:val="24"/>
        </w:rPr>
        <w:t>Excelência, que seja a mesma marcada c</w:t>
      </w:r>
      <w:r>
        <w:rPr>
          <w:rFonts w:ascii="Arial" w:hAnsi="Arial" w:cs="Arial"/>
          <w:sz w:val="24"/>
          <w:szCs w:val="24"/>
        </w:rPr>
        <w:t xml:space="preserve">om a maior brevidade, </w:t>
      </w:r>
      <w:r w:rsidRPr="00426342">
        <w:rPr>
          <w:rFonts w:ascii="Arial" w:hAnsi="Arial" w:cs="Arial"/>
          <w:sz w:val="24"/>
          <w:szCs w:val="24"/>
        </w:rPr>
        <w:t>devendo o requerido ser citado para nela comparecer;</w:t>
      </w:r>
    </w:p>
    <w:p w14:paraId="615D05FF" w14:textId="19C0FF2B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b) ao final, não havendo acordo </w:t>
      </w:r>
      <w:r>
        <w:rPr>
          <w:rFonts w:ascii="Arial" w:hAnsi="Arial" w:cs="Arial"/>
          <w:sz w:val="24"/>
          <w:szCs w:val="24"/>
        </w:rPr>
        <w:t xml:space="preserve">e com a contestação apresentada </w:t>
      </w:r>
      <w:r w:rsidRPr="00426342">
        <w:rPr>
          <w:rFonts w:ascii="Arial" w:hAnsi="Arial" w:cs="Arial"/>
          <w:sz w:val="24"/>
          <w:szCs w:val="24"/>
        </w:rPr>
        <w:t>pelo requerido no prazo do art. 335 do</w:t>
      </w:r>
      <w:r>
        <w:rPr>
          <w:rFonts w:ascii="Arial" w:hAnsi="Arial" w:cs="Arial"/>
          <w:sz w:val="24"/>
          <w:szCs w:val="24"/>
        </w:rPr>
        <w:t xml:space="preserve"> Código de Processo Civil, seja </w:t>
      </w:r>
      <w:r w:rsidRPr="00426342">
        <w:rPr>
          <w:rFonts w:ascii="Arial" w:hAnsi="Arial" w:cs="Arial"/>
          <w:sz w:val="24"/>
          <w:szCs w:val="24"/>
        </w:rPr>
        <w:t xml:space="preserve">julgada procedente a presente ação </w:t>
      </w:r>
      <w:r>
        <w:rPr>
          <w:rFonts w:ascii="Arial" w:hAnsi="Arial" w:cs="Arial"/>
          <w:sz w:val="24"/>
          <w:szCs w:val="24"/>
        </w:rPr>
        <w:t xml:space="preserve">com a decretação do divórcio do </w:t>
      </w:r>
      <w:r w:rsidRPr="00426342">
        <w:rPr>
          <w:rFonts w:ascii="Arial" w:hAnsi="Arial" w:cs="Arial"/>
          <w:sz w:val="24"/>
          <w:szCs w:val="24"/>
        </w:rPr>
        <w:t>casal e, após as formalidades le</w:t>
      </w:r>
      <w:r>
        <w:rPr>
          <w:rFonts w:ascii="Arial" w:hAnsi="Arial" w:cs="Arial"/>
          <w:sz w:val="24"/>
          <w:szCs w:val="24"/>
        </w:rPr>
        <w:t xml:space="preserve">gais, a expedição de mandado de </w:t>
      </w:r>
      <w:r w:rsidRPr="00426342">
        <w:rPr>
          <w:rFonts w:ascii="Arial" w:hAnsi="Arial" w:cs="Arial"/>
          <w:sz w:val="24"/>
          <w:szCs w:val="24"/>
        </w:rPr>
        <w:t>averbação e de formal de partilha nos termos da lei;</w:t>
      </w:r>
    </w:p>
    <w:p w14:paraId="32A96DD4" w14:textId="25C903A3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c) a condenação do requerido nos </w:t>
      </w:r>
      <w:r>
        <w:rPr>
          <w:rFonts w:ascii="Arial" w:hAnsi="Arial" w:cs="Arial"/>
          <w:sz w:val="24"/>
          <w:szCs w:val="24"/>
        </w:rPr>
        <w:t xml:space="preserve">alimentos devidos à requerente, </w:t>
      </w:r>
      <w:r w:rsidRPr="00426342">
        <w:rPr>
          <w:rFonts w:ascii="Arial" w:hAnsi="Arial" w:cs="Arial"/>
          <w:sz w:val="24"/>
          <w:szCs w:val="24"/>
        </w:rPr>
        <w:t>durante 3 (três) anos, no val</w:t>
      </w:r>
      <w:r>
        <w:rPr>
          <w:rFonts w:ascii="Arial" w:hAnsi="Arial" w:cs="Arial"/>
          <w:sz w:val="24"/>
          <w:szCs w:val="24"/>
        </w:rPr>
        <w:t xml:space="preserve">or de 1/3 dos seus vencimentos, </w:t>
      </w:r>
      <w:r w:rsidRPr="00426342">
        <w:rPr>
          <w:rFonts w:ascii="Arial" w:hAnsi="Arial" w:cs="Arial"/>
          <w:sz w:val="24"/>
          <w:szCs w:val="24"/>
        </w:rPr>
        <w:t>deduzidos, apenas, os desc</w:t>
      </w:r>
      <w:r>
        <w:rPr>
          <w:rFonts w:ascii="Arial" w:hAnsi="Arial" w:cs="Arial"/>
          <w:sz w:val="24"/>
          <w:szCs w:val="24"/>
        </w:rPr>
        <w:t xml:space="preserve">ontos fiscais e previdenciários </w:t>
      </w:r>
      <w:r w:rsidRPr="00426342">
        <w:rPr>
          <w:rFonts w:ascii="Arial" w:hAnsi="Arial" w:cs="Arial"/>
          <w:sz w:val="24"/>
          <w:szCs w:val="24"/>
        </w:rPr>
        <w:t>obrigatórios, deferindo Vossa Excelênci</w:t>
      </w:r>
      <w:r>
        <w:rPr>
          <w:rFonts w:ascii="Arial" w:hAnsi="Arial" w:cs="Arial"/>
          <w:sz w:val="24"/>
          <w:szCs w:val="24"/>
        </w:rPr>
        <w:t xml:space="preserve">a tutela provisória de urgência </w:t>
      </w:r>
      <w:r w:rsidRPr="00426342">
        <w:rPr>
          <w:rFonts w:ascii="Arial" w:hAnsi="Arial" w:cs="Arial"/>
          <w:sz w:val="24"/>
          <w:szCs w:val="24"/>
        </w:rPr>
        <w:t>nos termos do art. 297 do Código de Processo Civil;</w:t>
      </w:r>
    </w:p>
    <w:p w14:paraId="459C492B" w14:textId="67404799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d) a partilha dos bens do</w:t>
      </w:r>
      <w:r>
        <w:rPr>
          <w:rFonts w:ascii="Arial" w:hAnsi="Arial" w:cs="Arial"/>
          <w:sz w:val="24"/>
          <w:szCs w:val="24"/>
        </w:rPr>
        <w:t xml:space="preserve">s cônjuges na proporção de 50 % </w:t>
      </w:r>
      <w:r w:rsidRPr="00426342">
        <w:rPr>
          <w:rFonts w:ascii="Arial" w:hAnsi="Arial" w:cs="Arial"/>
          <w:sz w:val="24"/>
          <w:szCs w:val="24"/>
        </w:rPr>
        <w:t>(cinquenta por cento) para cada um, com as necessárias averbações;</w:t>
      </w:r>
    </w:p>
    <w:p w14:paraId="64DAB6FB" w14:textId="7715AC18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e) a alteração do nome da requere</w:t>
      </w:r>
      <w:r>
        <w:rPr>
          <w:rFonts w:ascii="Arial" w:hAnsi="Arial" w:cs="Arial"/>
          <w:sz w:val="24"/>
          <w:szCs w:val="24"/>
        </w:rPr>
        <w:t xml:space="preserve">nte, para que torne a assinar o </w:t>
      </w:r>
      <w:r w:rsidRPr="00426342">
        <w:rPr>
          <w:rFonts w:ascii="Arial" w:hAnsi="Arial" w:cs="Arial"/>
          <w:sz w:val="24"/>
          <w:szCs w:val="24"/>
        </w:rPr>
        <w:t>nome de solteira (...) com expedição de</w:t>
      </w:r>
      <w:r>
        <w:rPr>
          <w:rFonts w:ascii="Arial" w:hAnsi="Arial" w:cs="Arial"/>
          <w:sz w:val="24"/>
          <w:szCs w:val="24"/>
        </w:rPr>
        <w:t xml:space="preserve"> mandado ao Oficial de registro </w:t>
      </w:r>
      <w:r w:rsidRPr="00426342">
        <w:rPr>
          <w:rFonts w:ascii="Arial" w:hAnsi="Arial" w:cs="Arial"/>
          <w:sz w:val="24"/>
          <w:szCs w:val="24"/>
        </w:rPr>
        <w:t>Civil para a competente averbação;</w:t>
      </w:r>
    </w:p>
    <w:p w14:paraId="71A7395A" w14:textId="7325D03A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f ) a condenação do req</w:t>
      </w:r>
      <w:r>
        <w:rPr>
          <w:rFonts w:ascii="Arial" w:hAnsi="Arial" w:cs="Arial"/>
          <w:sz w:val="24"/>
          <w:szCs w:val="24"/>
        </w:rPr>
        <w:t xml:space="preserve">uerido ao pagamento de custas e </w:t>
      </w:r>
      <w:r w:rsidRPr="00426342">
        <w:rPr>
          <w:rFonts w:ascii="Arial" w:hAnsi="Arial" w:cs="Arial"/>
          <w:sz w:val="24"/>
          <w:szCs w:val="24"/>
        </w:rPr>
        <w:t>honorários por ter dado causa à presente demanda litigiosa.</w:t>
      </w:r>
    </w:p>
    <w:p w14:paraId="7DEEA69E" w14:textId="15DF2861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Tendo em vista que não há int</w:t>
      </w:r>
      <w:r>
        <w:rPr>
          <w:rFonts w:ascii="Arial" w:hAnsi="Arial" w:cs="Arial"/>
          <w:sz w:val="24"/>
          <w:szCs w:val="24"/>
        </w:rPr>
        <w:t xml:space="preserve">eresse de incapazes posto que a </w:t>
      </w:r>
      <w:r w:rsidRPr="00426342">
        <w:rPr>
          <w:rFonts w:ascii="Arial" w:hAnsi="Arial" w:cs="Arial"/>
          <w:sz w:val="24"/>
          <w:szCs w:val="24"/>
        </w:rPr>
        <w:t>guarda e os alimentos dos filhos estão sendo discutidos em açã</w:t>
      </w:r>
      <w:r>
        <w:rPr>
          <w:rFonts w:ascii="Arial" w:hAnsi="Arial" w:cs="Arial"/>
          <w:sz w:val="24"/>
          <w:szCs w:val="24"/>
        </w:rPr>
        <w:t xml:space="preserve">o </w:t>
      </w:r>
      <w:r w:rsidRPr="00426342">
        <w:rPr>
          <w:rFonts w:ascii="Arial" w:hAnsi="Arial" w:cs="Arial"/>
          <w:sz w:val="24"/>
          <w:szCs w:val="24"/>
        </w:rPr>
        <w:t xml:space="preserve">própria, requer-se, nos termos do art. </w:t>
      </w:r>
      <w:r>
        <w:rPr>
          <w:rFonts w:ascii="Arial" w:hAnsi="Arial" w:cs="Arial"/>
          <w:sz w:val="24"/>
          <w:szCs w:val="24"/>
        </w:rPr>
        <w:t xml:space="preserve">698 do Código de Processo Civil </w:t>
      </w:r>
      <w:r w:rsidRPr="00426342">
        <w:rPr>
          <w:rFonts w:ascii="Arial" w:hAnsi="Arial" w:cs="Arial"/>
          <w:sz w:val="24"/>
          <w:szCs w:val="24"/>
        </w:rPr>
        <w:t>a dispensa da oitiva do Representante do Ministério Público.</w:t>
      </w:r>
    </w:p>
    <w:p w14:paraId="2D1CDE7E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7B01BF" w14:textId="479045AA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VII – PROVAS</w:t>
      </w:r>
    </w:p>
    <w:p w14:paraId="0A77F00A" w14:textId="77777777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5089DB" w14:textId="55791B3E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 xml:space="preserve">Protesta por provar o alegado por </w:t>
      </w:r>
      <w:r>
        <w:rPr>
          <w:rFonts w:ascii="Arial" w:hAnsi="Arial" w:cs="Arial"/>
          <w:sz w:val="24"/>
          <w:szCs w:val="24"/>
        </w:rPr>
        <w:t xml:space="preserve">meio de todos os meios de prova </w:t>
      </w:r>
      <w:r w:rsidRPr="00426342">
        <w:rPr>
          <w:rFonts w:ascii="Arial" w:hAnsi="Arial" w:cs="Arial"/>
          <w:sz w:val="24"/>
          <w:szCs w:val="24"/>
        </w:rPr>
        <w:t>em direito admitidos, em especial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426342">
        <w:rPr>
          <w:rFonts w:ascii="Arial" w:hAnsi="Arial" w:cs="Arial"/>
          <w:sz w:val="24"/>
          <w:szCs w:val="24"/>
        </w:rPr>
        <w:t>testemunhal, pericial e inspeção jud</w:t>
      </w:r>
      <w:r>
        <w:rPr>
          <w:rFonts w:ascii="Arial" w:hAnsi="Arial" w:cs="Arial"/>
          <w:sz w:val="24"/>
          <w:szCs w:val="24"/>
        </w:rPr>
        <w:t xml:space="preserve">icial, além da juntada de novos </w:t>
      </w:r>
      <w:r w:rsidRPr="00426342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2216FC48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C57AE4" w14:textId="31A382E2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6342">
        <w:rPr>
          <w:rFonts w:ascii="Arial" w:hAnsi="Arial" w:cs="Arial"/>
          <w:b/>
          <w:sz w:val="24"/>
          <w:szCs w:val="24"/>
        </w:rPr>
        <w:t>VIII – VALOR DA CAUSA</w:t>
      </w:r>
    </w:p>
    <w:p w14:paraId="5E08389F" w14:textId="68E0EC8B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lastRenderedPageBreak/>
        <w:t>Dá-se à causa o valor de R$ (...), para os efeitos fiscais.</w:t>
      </w:r>
    </w:p>
    <w:p w14:paraId="17DF8589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7103A6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Termos em que,</w:t>
      </w:r>
    </w:p>
    <w:p w14:paraId="16A5F9FC" w14:textId="7512A7F7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Pede deferimento.</w:t>
      </w:r>
    </w:p>
    <w:p w14:paraId="67C2AEB5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73E3A1" w14:textId="5424C2C9" w:rsid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2151836B" w14:textId="77777777" w:rsidR="00426342" w:rsidRPr="00426342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98F6B0" w14:textId="10F08257" w:rsidR="00BD2BF9" w:rsidRPr="00BD2BF9" w:rsidRDefault="00426342" w:rsidP="0042634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342">
        <w:rPr>
          <w:rFonts w:ascii="Arial" w:hAnsi="Arial" w:cs="Arial"/>
          <w:sz w:val="24"/>
          <w:szCs w:val="24"/>
        </w:rPr>
        <w:t>Advogado (OAB)</w:t>
      </w:r>
    </w:p>
    <w:sectPr w:rsidR="00BD2BF9" w:rsidRPr="00BD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2A4B8F"/>
    <w:rsid w:val="002C261C"/>
    <w:rsid w:val="003F6E55"/>
    <w:rsid w:val="00426342"/>
    <w:rsid w:val="004C48B8"/>
    <w:rsid w:val="00BD2BF9"/>
    <w:rsid w:val="00F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17"/>
  <w15:chartTrackingRefBased/>
  <w15:docId w15:val="{27A19F7D-C09A-4E46-B677-243E0E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2016-06-09T19:36:00Z</dcterms:created>
  <dcterms:modified xsi:type="dcterms:W3CDTF">2016-06-09T19:42:00Z</dcterms:modified>
</cp:coreProperties>
</file>