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0396" w14:textId="77777777" w:rsidR="00607CBF" w:rsidRDefault="00607CBF" w:rsidP="00607CBF">
      <w:pPr>
        <w:jc w:val="both"/>
      </w:pPr>
      <w:bookmarkStart w:id="0" w:name="_GoBack"/>
      <w:r>
        <w:t>MODELO DE PETIÇÃO PLEITEANDO A CONVERSÃO DO INVENTÁRIO EM ARROLAMENTO SUMÁRIO</w:t>
      </w:r>
    </w:p>
    <w:bookmarkEnd w:id="0"/>
    <w:p w14:paraId="0CC051DC" w14:textId="77777777" w:rsidR="00607CBF" w:rsidRDefault="00607CBF" w:rsidP="00607CBF">
      <w:pPr>
        <w:jc w:val="both"/>
      </w:pPr>
    </w:p>
    <w:p w14:paraId="49111985" w14:textId="77777777" w:rsidR="00607CBF" w:rsidRDefault="00607CBF" w:rsidP="00607CBF">
      <w:pPr>
        <w:jc w:val="both"/>
      </w:pPr>
      <w:r>
        <w:t xml:space="preserve">Exmo. </w:t>
      </w:r>
      <w:proofErr w:type="gramStart"/>
      <w:r>
        <w:t>Sr. Dr. Juiz</w:t>
      </w:r>
      <w:proofErr w:type="gramEnd"/>
      <w:r>
        <w:t xml:space="preserve"> de Direito da Comarca de………….</w:t>
      </w:r>
    </w:p>
    <w:p w14:paraId="300CF0CA" w14:textId="77777777" w:rsidR="00607CBF" w:rsidRDefault="00607CBF" w:rsidP="00607CBF">
      <w:pPr>
        <w:jc w:val="both"/>
      </w:pPr>
    </w:p>
    <w:p w14:paraId="7B7E3751" w14:textId="77777777" w:rsidR="00607CBF" w:rsidRDefault="00607CBF" w:rsidP="00607CBF">
      <w:pPr>
        <w:jc w:val="both"/>
      </w:pPr>
      <w:r>
        <w:t xml:space="preserve">Proc. </w:t>
      </w:r>
      <w:proofErr w:type="gramStart"/>
      <w:r>
        <w:t>n.º</w:t>
      </w:r>
      <w:proofErr w:type="gramEnd"/>
      <w:r>
        <w:t>……</w:t>
      </w:r>
    </w:p>
    <w:p w14:paraId="341D18A3" w14:textId="77777777" w:rsidR="00607CBF" w:rsidRDefault="00607CBF" w:rsidP="00607CBF">
      <w:pPr>
        <w:jc w:val="both"/>
      </w:pPr>
    </w:p>
    <w:p w14:paraId="5B46E294" w14:textId="77777777" w:rsidR="00607CBF" w:rsidRDefault="00607CBF" w:rsidP="00607CBF">
      <w:pPr>
        <w:jc w:val="both"/>
      </w:pPr>
      <w:r>
        <w:t xml:space="preserve">(nome, qualificação e endereço), qualificado como inventariante dos bens deixados pelo falecimento de cujo processo de INVENTÁRIO se processa por este MM. Juízo, vêm a presença de V. </w:t>
      </w:r>
      <w:proofErr w:type="spellStart"/>
      <w:r>
        <w:t>Exa</w:t>
      </w:r>
      <w:proofErr w:type="spellEnd"/>
      <w:r>
        <w:t>, dizer que em vista de serem todos os herdeiros maiores e capazes, estando todos devidamente representados nos autos, resolveram apresentar a PARTILHA AMIGÁVEL celebrada entre todos os herdeiros, consubstanciada nos documentos inclusos, requerendo-se assim a transformação do inventário em arrolamento (CPC, artigos 1.031 e seguintes), pedindo-se a devida homologação da partilha e demais formalidades legais, esclarecendo já se encontrar nos autos prova de inexistência de débitos com referência aos bens do Espólio.</w:t>
      </w:r>
    </w:p>
    <w:p w14:paraId="496F3EE7" w14:textId="77777777" w:rsidR="00607CBF" w:rsidRDefault="00607CBF" w:rsidP="00607CBF">
      <w:pPr>
        <w:jc w:val="both"/>
      </w:pPr>
    </w:p>
    <w:p w14:paraId="4BCCF66A" w14:textId="77777777" w:rsidR="00607CBF" w:rsidRDefault="00607CBF" w:rsidP="00607CBF">
      <w:pPr>
        <w:jc w:val="both"/>
      </w:pPr>
      <w:r>
        <w:t>Nestes Termos,</w:t>
      </w:r>
    </w:p>
    <w:p w14:paraId="111619D3" w14:textId="77777777" w:rsidR="00607CBF" w:rsidRDefault="00607CBF" w:rsidP="00607CBF">
      <w:pPr>
        <w:jc w:val="both"/>
      </w:pPr>
    </w:p>
    <w:p w14:paraId="17E97AE9" w14:textId="77777777" w:rsidR="00607CBF" w:rsidRDefault="00607CBF" w:rsidP="00607CBF">
      <w:pPr>
        <w:jc w:val="both"/>
      </w:pPr>
      <w:r>
        <w:t>Pedem deferimento.</w:t>
      </w:r>
    </w:p>
    <w:p w14:paraId="731D0C84" w14:textId="77777777" w:rsidR="00607CBF" w:rsidRDefault="00607CBF" w:rsidP="00607CBF">
      <w:pPr>
        <w:jc w:val="both"/>
      </w:pPr>
    </w:p>
    <w:p w14:paraId="3C7615EB" w14:textId="77777777" w:rsidR="00607CBF" w:rsidRDefault="00607CBF" w:rsidP="00607CBF">
      <w:pPr>
        <w:jc w:val="both"/>
      </w:pPr>
      <w:r>
        <w:t>(</w:t>
      </w:r>
      <w:proofErr w:type="gramStart"/>
      <w:r>
        <w:t>local</w:t>
      </w:r>
      <w:proofErr w:type="gramEnd"/>
      <w:r>
        <w:t xml:space="preserve"> e data)</w:t>
      </w:r>
    </w:p>
    <w:p w14:paraId="1933BCDA" w14:textId="77777777" w:rsidR="00607CBF" w:rsidRDefault="00607CBF" w:rsidP="00607CBF">
      <w:pPr>
        <w:jc w:val="both"/>
      </w:pPr>
    </w:p>
    <w:p w14:paraId="70E0C0EC" w14:textId="77777777" w:rsidR="002519C8" w:rsidRDefault="00607CBF" w:rsidP="00607CBF">
      <w:pPr>
        <w:jc w:val="both"/>
      </w:pPr>
      <w:r>
        <w:t>(</w:t>
      </w:r>
      <w:proofErr w:type="gramStart"/>
      <w:r>
        <w:t>assinatura</w:t>
      </w:r>
      <w:proofErr w:type="gramEnd"/>
      <w:r>
        <w:t xml:space="preserve"> e n.º da OAB do advogado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F"/>
    <w:rsid w:val="002A4B8F"/>
    <w:rsid w:val="003F6E55"/>
    <w:rsid w:val="006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70BF"/>
  <w15:chartTrackingRefBased/>
  <w15:docId w15:val="{ABC61CB6-942B-49F3-94A9-E93FB84B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2016-06-14T19:56:00Z</dcterms:created>
  <dcterms:modified xsi:type="dcterms:W3CDTF">2016-06-14T19:56:00Z</dcterms:modified>
</cp:coreProperties>
</file>