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2B2AE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85494">
        <w:rPr>
          <w:rFonts w:ascii="Arial" w:hAnsi="Arial" w:cs="Arial"/>
          <w:sz w:val="24"/>
          <w:szCs w:val="24"/>
        </w:rPr>
        <w:t>RESTITUIÇÃO DE ARMA - O Autor está respondendo inquérito policial em decorrência de porte ilegal de arma de fogo, conforme se vislumbra dos autos que tramitam pelo Cartório dessa Delegacia de Polícia. Ocorre entrementes que o revólver quando foi apreendido estava devidamente registrado.</w:t>
      </w:r>
    </w:p>
    <w:p w14:paraId="4D0D9BFF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1E2656DD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85494">
        <w:rPr>
          <w:rFonts w:ascii="Arial" w:hAnsi="Arial" w:cs="Arial"/>
          <w:sz w:val="24"/>
          <w:szCs w:val="24"/>
        </w:rPr>
        <w:t>Exmo.Sr.</w:t>
      </w:r>
      <w:proofErr w:type="gramStart"/>
      <w:r w:rsidRPr="00085494">
        <w:rPr>
          <w:rFonts w:ascii="Arial" w:hAnsi="Arial" w:cs="Arial"/>
          <w:sz w:val="24"/>
          <w:szCs w:val="24"/>
        </w:rPr>
        <w:t>Dr.Delegado</w:t>
      </w:r>
      <w:proofErr w:type="spellEnd"/>
      <w:proofErr w:type="gramEnd"/>
      <w:r w:rsidRPr="00085494">
        <w:rPr>
          <w:rFonts w:ascii="Arial" w:hAnsi="Arial" w:cs="Arial"/>
          <w:sz w:val="24"/>
          <w:szCs w:val="24"/>
        </w:rPr>
        <w:t xml:space="preserve"> de Polícia de ......................</w:t>
      </w:r>
    </w:p>
    <w:p w14:paraId="3FDF0BDD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6AD7043C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55CA61AA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501197F0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4DFEC294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417B934A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3CCE4A76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510B5CC5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 xml:space="preserve">...............................................(Qualificação) residente e domiciliado a </w:t>
      </w:r>
      <w:proofErr w:type="gramStart"/>
      <w:r w:rsidRPr="00085494">
        <w:rPr>
          <w:rFonts w:ascii="Arial" w:hAnsi="Arial" w:cs="Arial"/>
          <w:sz w:val="24"/>
          <w:szCs w:val="24"/>
        </w:rPr>
        <w:t>Rua....</w:t>
      </w:r>
      <w:proofErr w:type="gramEnd"/>
      <w:r w:rsidRPr="00085494">
        <w:rPr>
          <w:rFonts w:ascii="Arial" w:hAnsi="Arial" w:cs="Arial"/>
          <w:sz w:val="24"/>
          <w:szCs w:val="24"/>
        </w:rPr>
        <w:t xml:space="preserve">. . </w:t>
      </w:r>
      <w:proofErr w:type="gramStart"/>
      <w:r w:rsidRPr="00085494">
        <w:rPr>
          <w:rFonts w:ascii="Arial" w:hAnsi="Arial" w:cs="Arial"/>
          <w:sz w:val="24"/>
          <w:szCs w:val="24"/>
        </w:rPr>
        <w:t>representado</w:t>
      </w:r>
      <w:proofErr w:type="gramEnd"/>
      <w:r w:rsidRPr="00085494">
        <w:rPr>
          <w:rFonts w:ascii="Arial" w:hAnsi="Arial" w:cs="Arial"/>
          <w:sz w:val="24"/>
          <w:szCs w:val="24"/>
        </w:rPr>
        <w:t xml:space="preserve"> por seu advogado infra-assinado, com escritório na Rua ..... </w:t>
      </w:r>
      <w:proofErr w:type="gramStart"/>
      <w:r w:rsidRPr="00085494">
        <w:rPr>
          <w:rFonts w:ascii="Arial" w:hAnsi="Arial" w:cs="Arial"/>
          <w:sz w:val="24"/>
          <w:szCs w:val="24"/>
        </w:rPr>
        <w:t>onde</w:t>
      </w:r>
      <w:proofErr w:type="gramEnd"/>
      <w:r w:rsidRPr="00085494">
        <w:rPr>
          <w:rFonts w:ascii="Arial" w:hAnsi="Arial" w:cs="Arial"/>
          <w:sz w:val="24"/>
          <w:szCs w:val="24"/>
        </w:rPr>
        <w:t xml:space="preserve"> recebe intimações, vem diante de Vossa Excelência com o devido respeito e acatamento para o fim de formular o presente pedido de,</w:t>
      </w:r>
    </w:p>
    <w:p w14:paraId="3BF2CB7B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6C750652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RESTITUIÇÃO DE ARMA</w:t>
      </w:r>
    </w:p>
    <w:p w14:paraId="6080736B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3AD8C4FC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85494">
        <w:rPr>
          <w:rFonts w:ascii="Arial" w:hAnsi="Arial" w:cs="Arial"/>
          <w:sz w:val="24"/>
          <w:szCs w:val="24"/>
        </w:rPr>
        <w:t>com</w:t>
      </w:r>
      <w:proofErr w:type="gramEnd"/>
      <w:r w:rsidRPr="00085494">
        <w:rPr>
          <w:rFonts w:ascii="Arial" w:hAnsi="Arial" w:cs="Arial"/>
          <w:sz w:val="24"/>
          <w:szCs w:val="24"/>
        </w:rPr>
        <w:t xml:space="preserve"> fundamento nas razões de fato e de direito </w:t>
      </w:r>
      <w:proofErr w:type="spellStart"/>
      <w:r w:rsidRPr="00085494">
        <w:rPr>
          <w:rFonts w:ascii="Arial" w:hAnsi="Arial" w:cs="Arial"/>
          <w:sz w:val="24"/>
          <w:szCs w:val="24"/>
        </w:rPr>
        <w:t>á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seguir expostas, quando </w:t>
      </w:r>
      <w:proofErr w:type="spellStart"/>
      <w:r w:rsidRPr="00085494">
        <w:rPr>
          <w:rFonts w:ascii="Arial" w:hAnsi="Arial" w:cs="Arial"/>
          <w:sz w:val="24"/>
          <w:szCs w:val="24"/>
        </w:rPr>
        <w:t>á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final o pedido deverá ser concedido conforme o formulado:</w:t>
      </w:r>
    </w:p>
    <w:p w14:paraId="2909CDB7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7825BAF8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1) O ora Autor está respondendo inquérito policial em decorrência de porte ilegal de arma de fogo, conforme se vislumbra dos autos que tramitam pelo Cartório dessa Delegacia de Polícia.</w:t>
      </w:r>
    </w:p>
    <w:p w14:paraId="5A82C5F6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65F15099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 xml:space="preserve">2) Ocorre entrementes que o revólver quando foi apreendido estava devidamente registrado conforme o registro de </w:t>
      </w:r>
      <w:proofErr w:type="gramStart"/>
      <w:r w:rsidRPr="00085494">
        <w:rPr>
          <w:rFonts w:ascii="Arial" w:hAnsi="Arial" w:cs="Arial"/>
          <w:sz w:val="24"/>
          <w:szCs w:val="24"/>
        </w:rPr>
        <w:t>n.....</w:t>
      </w:r>
      <w:proofErr w:type="gramEnd"/>
      <w:r w:rsidRPr="00085494">
        <w:rPr>
          <w:rFonts w:ascii="Arial" w:hAnsi="Arial" w:cs="Arial"/>
          <w:sz w:val="24"/>
          <w:szCs w:val="24"/>
        </w:rPr>
        <w:t>., tratando-se de um revólver marca ... calibre ..., n....., conforme cópia do registro anexa.</w:t>
      </w:r>
    </w:p>
    <w:p w14:paraId="75ADDC70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29EEB33E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85494">
        <w:rPr>
          <w:rFonts w:ascii="Arial" w:hAnsi="Arial" w:cs="Arial"/>
          <w:sz w:val="24"/>
          <w:szCs w:val="24"/>
        </w:rPr>
        <w:t>3) Que</w:t>
      </w:r>
      <w:proofErr w:type="gramEnd"/>
      <w:r w:rsidRPr="00085494">
        <w:rPr>
          <w:rFonts w:ascii="Arial" w:hAnsi="Arial" w:cs="Arial"/>
          <w:sz w:val="24"/>
          <w:szCs w:val="24"/>
        </w:rPr>
        <w:t xml:space="preserve"> não se trata de crime, mas de mera contravenção penal, motivo pelo qual não poderá ocorrer a perda da arma, e, sim, devolvida ao Suplicante, conforme melhor entendimento jurisprudencial acerca do assunto, senão vejamos:</w:t>
      </w:r>
    </w:p>
    <w:p w14:paraId="455F236C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6DDEAE2A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lastRenderedPageBreak/>
        <w:t>"PORTE DE ARMA.CONFISCO DE ARMA. ART.19 DA LCP - ART.</w:t>
      </w:r>
      <w:proofErr w:type="gramStart"/>
      <w:r w:rsidRPr="00085494">
        <w:rPr>
          <w:rFonts w:ascii="Arial" w:hAnsi="Arial" w:cs="Arial"/>
          <w:sz w:val="24"/>
          <w:szCs w:val="24"/>
        </w:rPr>
        <w:t>91,II</w:t>
      </w:r>
      <w:proofErr w:type="gramEnd"/>
      <w:r w:rsidRPr="00085494">
        <w:rPr>
          <w:rFonts w:ascii="Arial" w:hAnsi="Arial" w:cs="Arial"/>
          <w:sz w:val="24"/>
          <w:szCs w:val="24"/>
        </w:rPr>
        <w:t>, "a" DO CÓDIGO PENAL. INADMISSIBILIDADE.</w:t>
      </w:r>
    </w:p>
    <w:p w14:paraId="12CC697C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46F78700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"A lei penal, no art.</w:t>
      </w:r>
      <w:proofErr w:type="gramStart"/>
      <w:r w:rsidRPr="00085494">
        <w:rPr>
          <w:rFonts w:ascii="Arial" w:hAnsi="Arial" w:cs="Arial"/>
          <w:sz w:val="24"/>
          <w:szCs w:val="24"/>
        </w:rPr>
        <w:t>91,II</w:t>
      </w:r>
      <w:proofErr w:type="gramEnd"/>
      <w:r w:rsidRPr="00085494">
        <w:rPr>
          <w:rFonts w:ascii="Arial" w:hAnsi="Arial" w:cs="Arial"/>
          <w:sz w:val="24"/>
          <w:szCs w:val="24"/>
        </w:rPr>
        <w:t xml:space="preserve">, "a" determina sejam confiscados os "instrumentos" utilizados pelo agente na prática do "crime". Na contravenção penal, o agente não pratica "crime" e, na conduta infracional descrita no art.19, a "arma" é objeto material e não instrumento da infração penal. Inadmissível o confisco da arma, em razão de contravenção descrita no art.19 da lei própria". (Tribunal de Alçada do Rio Grande do Sul, </w:t>
      </w:r>
      <w:proofErr w:type="spellStart"/>
      <w:r w:rsidRPr="00085494">
        <w:rPr>
          <w:rFonts w:ascii="Arial" w:hAnsi="Arial" w:cs="Arial"/>
          <w:sz w:val="24"/>
          <w:szCs w:val="24"/>
        </w:rPr>
        <w:t>Apel.Criminal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de n.293.222.899, 3</w:t>
      </w:r>
      <w:proofErr w:type="gramStart"/>
      <w:r w:rsidRPr="00085494">
        <w:rPr>
          <w:rFonts w:ascii="Arial" w:hAnsi="Arial" w:cs="Arial"/>
          <w:sz w:val="24"/>
          <w:szCs w:val="24"/>
        </w:rPr>
        <w:t>a.Câm.Criminal</w:t>
      </w:r>
      <w:proofErr w:type="gramEnd"/>
      <w:r w:rsidRPr="00085494">
        <w:rPr>
          <w:rFonts w:ascii="Arial" w:hAnsi="Arial" w:cs="Arial"/>
          <w:sz w:val="24"/>
          <w:szCs w:val="24"/>
        </w:rPr>
        <w:t xml:space="preserve">. Bagé - Vladimir </w:t>
      </w:r>
      <w:proofErr w:type="spellStart"/>
      <w:r w:rsidRPr="00085494">
        <w:rPr>
          <w:rFonts w:ascii="Arial" w:hAnsi="Arial" w:cs="Arial"/>
          <w:sz w:val="24"/>
          <w:szCs w:val="24"/>
        </w:rPr>
        <w:t>Giacomuzzi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, Presidente e Relator". (Revista Jurídica, n.202, agosto de 1994, </w:t>
      </w:r>
      <w:proofErr w:type="spellStart"/>
      <w:proofErr w:type="gramStart"/>
      <w:r w:rsidRPr="00085494">
        <w:rPr>
          <w:rFonts w:ascii="Arial" w:hAnsi="Arial" w:cs="Arial"/>
          <w:sz w:val="24"/>
          <w:szCs w:val="24"/>
        </w:rPr>
        <w:t>ed.Síntese</w:t>
      </w:r>
      <w:proofErr w:type="spellEnd"/>
      <w:proofErr w:type="gramEnd"/>
      <w:r w:rsidRPr="00085494">
        <w:rPr>
          <w:rFonts w:ascii="Arial" w:hAnsi="Arial" w:cs="Arial"/>
          <w:sz w:val="24"/>
          <w:szCs w:val="24"/>
        </w:rPr>
        <w:t>, Repositório Autorizado de Jurisprudência do Supremo Tribunal Federal - SDI n.003/85).</w:t>
      </w:r>
    </w:p>
    <w:p w14:paraId="2102D362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(</w:t>
      </w:r>
      <w:proofErr w:type="gramStart"/>
      <w:r w:rsidRPr="00085494">
        <w:rPr>
          <w:rFonts w:ascii="Arial" w:hAnsi="Arial" w:cs="Arial"/>
          <w:sz w:val="24"/>
          <w:szCs w:val="24"/>
        </w:rPr>
        <w:t>grifei</w:t>
      </w:r>
      <w:proofErr w:type="gramEnd"/>
      <w:r w:rsidRPr="00085494">
        <w:rPr>
          <w:rFonts w:ascii="Arial" w:hAnsi="Arial" w:cs="Arial"/>
          <w:sz w:val="24"/>
          <w:szCs w:val="24"/>
        </w:rPr>
        <w:t>).</w:t>
      </w:r>
    </w:p>
    <w:p w14:paraId="04741BEA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755F9428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 xml:space="preserve">"Faca e revólver não são instrumentos específicos para a prática de crime, embora possam ser usados na execução de ilícitos penais. A lei se refere aos instrumentos específicos, como os destinados, por exemplo, </w:t>
      </w:r>
      <w:proofErr w:type="spellStart"/>
      <w:r w:rsidRPr="00085494">
        <w:rPr>
          <w:rFonts w:ascii="Arial" w:hAnsi="Arial" w:cs="Arial"/>
          <w:sz w:val="24"/>
          <w:szCs w:val="24"/>
        </w:rPr>
        <w:t>á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fabricação de dinheiro ou selos falsos e a arrombamentos". (TJRS, </w:t>
      </w:r>
      <w:proofErr w:type="spellStart"/>
      <w:proofErr w:type="gramStart"/>
      <w:r w:rsidRPr="00085494">
        <w:rPr>
          <w:rFonts w:ascii="Arial" w:hAnsi="Arial" w:cs="Arial"/>
          <w:sz w:val="24"/>
          <w:szCs w:val="24"/>
        </w:rPr>
        <w:t>rel.Sylvio</w:t>
      </w:r>
      <w:proofErr w:type="spellEnd"/>
      <w:proofErr w:type="gramEnd"/>
      <w:r w:rsidRPr="00085494">
        <w:rPr>
          <w:rFonts w:ascii="Arial" w:hAnsi="Arial" w:cs="Arial"/>
          <w:sz w:val="24"/>
          <w:szCs w:val="24"/>
        </w:rPr>
        <w:t xml:space="preserve"> Fonseca Pires, RT vol.416/340).</w:t>
      </w:r>
    </w:p>
    <w:p w14:paraId="6EC3AC8D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63BF9E52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"A restrição legal do art.</w:t>
      </w:r>
      <w:proofErr w:type="gramStart"/>
      <w:r w:rsidRPr="00085494">
        <w:rPr>
          <w:rFonts w:ascii="Arial" w:hAnsi="Arial" w:cs="Arial"/>
          <w:sz w:val="24"/>
          <w:szCs w:val="24"/>
        </w:rPr>
        <w:t>91,II</w:t>
      </w:r>
      <w:proofErr w:type="gramEnd"/>
      <w:r w:rsidRPr="00085494">
        <w:rPr>
          <w:rFonts w:ascii="Arial" w:hAnsi="Arial" w:cs="Arial"/>
          <w:sz w:val="24"/>
          <w:szCs w:val="24"/>
        </w:rPr>
        <w:t xml:space="preserve">, "a" do CP alcança tão-só as hipóteses em que os instrumentos apreendidos tenham merecido utilização para a prática de crime e, ainda assim quando tais instrumentos consistam em coisas cujo fabrico, alienação, uso, porte ou detenção constitui fato ilícito". (TACRIM-SP, </w:t>
      </w:r>
      <w:proofErr w:type="spellStart"/>
      <w:proofErr w:type="gramStart"/>
      <w:r w:rsidRPr="00085494">
        <w:rPr>
          <w:rFonts w:ascii="Arial" w:hAnsi="Arial" w:cs="Arial"/>
          <w:sz w:val="24"/>
          <w:szCs w:val="24"/>
        </w:rPr>
        <w:t>rel.Canguçu</w:t>
      </w:r>
      <w:proofErr w:type="spellEnd"/>
      <w:proofErr w:type="gramEnd"/>
      <w:r w:rsidRPr="00085494">
        <w:rPr>
          <w:rFonts w:ascii="Arial" w:hAnsi="Arial" w:cs="Arial"/>
          <w:sz w:val="24"/>
          <w:szCs w:val="24"/>
        </w:rPr>
        <w:t xml:space="preserve"> de Almeida , JUTACRIM 91/401).</w:t>
      </w:r>
    </w:p>
    <w:p w14:paraId="4929AECB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5F237703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 xml:space="preserve">"A expressão "crime" empregada na redação do Código Penal é restritiva e não pode ser entendida no sentido de infração penal, abrangente também das contravenções penais. Assim, impossível é o confisco de armas nas hipóteses de exclusiva violação </w:t>
      </w:r>
      <w:proofErr w:type="spellStart"/>
      <w:r w:rsidRPr="00085494">
        <w:rPr>
          <w:rFonts w:ascii="Arial" w:hAnsi="Arial" w:cs="Arial"/>
          <w:sz w:val="24"/>
          <w:szCs w:val="24"/>
        </w:rPr>
        <w:t>á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norma contravencional (TACRIM-SP, </w:t>
      </w:r>
      <w:proofErr w:type="spellStart"/>
      <w:r w:rsidRPr="00085494">
        <w:rPr>
          <w:rFonts w:ascii="Arial" w:hAnsi="Arial" w:cs="Arial"/>
          <w:sz w:val="24"/>
          <w:szCs w:val="24"/>
        </w:rPr>
        <w:t>Rel.Rocha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Lima, JUTACRIM 46/318).</w:t>
      </w:r>
    </w:p>
    <w:p w14:paraId="6E99A30D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17111852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 xml:space="preserve">"Porte de </w:t>
      </w:r>
      <w:proofErr w:type="spellStart"/>
      <w:proofErr w:type="gramStart"/>
      <w:r w:rsidRPr="00085494">
        <w:rPr>
          <w:rFonts w:ascii="Arial" w:hAnsi="Arial" w:cs="Arial"/>
          <w:sz w:val="24"/>
          <w:szCs w:val="24"/>
        </w:rPr>
        <w:t>arma.Confisco</w:t>
      </w:r>
      <w:proofErr w:type="spellEnd"/>
      <w:proofErr w:type="gramEnd"/>
      <w:r w:rsidRPr="00085494">
        <w:rPr>
          <w:rFonts w:ascii="Arial" w:hAnsi="Arial" w:cs="Arial"/>
          <w:sz w:val="24"/>
          <w:szCs w:val="24"/>
        </w:rPr>
        <w:t xml:space="preserve">. O confisco de arma só poderá ocorrer quando esta for instrumento de crime e não de contravenção penal". (TACRIM-SP, </w:t>
      </w:r>
      <w:proofErr w:type="spellStart"/>
      <w:r w:rsidRPr="00085494">
        <w:rPr>
          <w:rFonts w:ascii="Arial" w:hAnsi="Arial" w:cs="Arial"/>
          <w:sz w:val="24"/>
          <w:szCs w:val="24"/>
        </w:rPr>
        <w:t>Rel.Nélson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5494">
        <w:rPr>
          <w:rFonts w:ascii="Arial" w:hAnsi="Arial" w:cs="Arial"/>
          <w:sz w:val="24"/>
          <w:szCs w:val="24"/>
        </w:rPr>
        <w:t>Schiesari</w:t>
      </w:r>
      <w:proofErr w:type="spellEnd"/>
      <w:r w:rsidRPr="00085494">
        <w:rPr>
          <w:rFonts w:ascii="Arial" w:hAnsi="Arial" w:cs="Arial"/>
          <w:sz w:val="24"/>
          <w:szCs w:val="24"/>
        </w:rPr>
        <w:t>, JUTACRIM 71/375).</w:t>
      </w:r>
    </w:p>
    <w:p w14:paraId="05DEB92A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4C723CA6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 xml:space="preserve">" O confisco da arma, quando a infração penal é contravenção não se justifica". (TJSC, </w:t>
      </w:r>
      <w:proofErr w:type="spellStart"/>
      <w:r w:rsidRPr="00085494">
        <w:rPr>
          <w:rFonts w:ascii="Arial" w:hAnsi="Arial" w:cs="Arial"/>
          <w:sz w:val="24"/>
          <w:szCs w:val="24"/>
        </w:rPr>
        <w:t>Rel.Rid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Silva, RT 571/372).</w:t>
      </w:r>
    </w:p>
    <w:p w14:paraId="558D9594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33B03079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lastRenderedPageBreak/>
        <w:t xml:space="preserve">"O confisco permitido pela lei penal só incide sobre instrumentos e produto do crime, sendo, pois inadmissível na contravenção. Consequentemente, é incabível o confisco do revólver apreendido em razão de contravenção de porte ilegal de arma (art.19 da LCP) (TACRIM-SP, </w:t>
      </w:r>
      <w:proofErr w:type="spellStart"/>
      <w:r w:rsidRPr="00085494">
        <w:rPr>
          <w:rFonts w:ascii="Arial" w:hAnsi="Arial" w:cs="Arial"/>
          <w:sz w:val="24"/>
          <w:szCs w:val="24"/>
        </w:rPr>
        <w:t>Rel.Hélio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de Freitas, JUTACRIM 96/81).</w:t>
      </w:r>
    </w:p>
    <w:p w14:paraId="09406668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06A54C19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 xml:space="preserve">"Confisco. Arma apreendida em poder de contraventor do art.19 da Lei de Contravenções Penais que vem a ser </w:t>
      </w:r>
      <w:proofErr w:type="spellStart"/>
      <w:r w:rsidRPr="00085494">
        <w:rPr>
          <w:rFonts w:ascii="Arial" w:hAnsi="Arial" w:cs="Arial"/>
          <w:sz w:val="24"/>
          <w:szCs w:val="24"/>
        </w:rPr>
        <w:t>á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final condenado. Irrelevância. Restituição ordenada. Apelação provida. Inteligência do art.</w:t>
      </w:r>
      <w:proofErr w:type="gramStart"/>
      <w:r w:rsidRPr="00085494">
        <w:rPr>
          <w:rFonts w:ascii="Arial" w:hAnsi="Arial" w:cs="Arial"/>
          <w:sz w:val="24"/>
          <w:szCs w:val="24"/>
        </w:rPr>
        <w:t>91,II</w:t>
      </w:r>
      <w:proofErr w:type="gramEnd"/>
      <w:r w:rsidRPr="00085494">
        <w:rPr>
          <w:rFonts w:ascii="Arial" w:hAnsi="Arial" w:cs="Arial"/>
          <w:sz w:val="24"/>
          <w:szCs w:val="24"/>
        </w:rPr>
        <w:t xml:space="preserve">, "a" do CP. Não se aplica o disposto no art.91,II "a" do CPC, ás hipóteses de mera contravenção penal". (TACRIM-SP, </w:t>
      </w:r>
      <w:proofErr w:type="spellStart"/>
      <w:proofErr w:type="gramStart"/>
      <w:r w:rsidRPr="00085494">
        <w:rPr>
          <w:rFonts w:ascii="Arial" w:hAnsi="Arial" w:cs="Arial"/>
          <w:sz w:val="24"/>
          <w:szCs w:val="24"/>
        </w:rPr>
        <w:t>rel.Canguçu</w:t>
      </w:r>
      <w:proofErr w:type="spellEnd"/>
      <w:proofErr w:type="gramEnd"/>
      <w:r w:rsidRPr="00085494">
        <w:rPr>
          <w:rFonts w:ascii="Arial" w:hAnsi="Arial" w:cs="Arial"/>
          <w:sz w:val="24"/>
          <w:szCs w:val="24"/>
        </w:rPr>
        <w:t xml:space="preserve"> de Almeida, RT vol.608/350).</w:t>
      </w:r>
    </w:p>
    <w:p w14:paraId="0E6503EC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545427FC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 xml:space="preserve">"Falando a lei expressamente em instrumento do crime, não se aplica o confisco - mesmo literalmente - como efeito da condenação, a instrumentos </w:t>
      </w:r>
      <w:proofErr w:type="spellStart"/>
      <w:r w:rsidRPr="00085494">
        <w:rPr>
          <w:rFonts w:ascii="Arial" w:hAnsi="Arial" w:cs="Arial"/>
          <w:sz w:val="24"/>
          <w:szCs w:val="24"/>
        </w:rPr>
        <w:t>á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prática contravencional, mesmo que ao final faça referência </w:t>
      </w:r>
      <w:proofErr w:type="spellStart"/>
      <w:r w:rsidRPr="00085494">
        <w:rPr>
          <w:rFonts w:ascii="Arial" w:hAnsi="Arial" w:cs="Arial"/>
          <w:sz w:val="24"/>
          <w:szCs w:val="24"/>
        </w:rPr>
        <w:t>a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fato ilícito e criminoso. Tão-só, a título de argumentação, existe entendimento no sentido de que o confisco até de arma, só tem cabimento quando se tratar de instrumento de crime e não pelo simples porte ilegal". (TAPR, RTJE 60/248).</w:t>
      </w:r>
    </w:p>
    <w:p w14:paraId="3B8ED1AD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710EBF99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No mesmo sentido: RT 440/407; 442/453; JUTACRIM 21/284).</w:t>
      </w:r>
    </w:p>
    <w:p w14:paraId="5DD9440C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731456C0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 xml:space="preserve">Doutrinando sobre o assunto, JOSÉ DUARTE, em "Comentários </w:t>
      </w:r>
      <w:proofErr w:type="spellStart"/>
      <w:r w:rsidRPr="00085494">
        <w:rPr>
          <w:rFonts w:ascii="Arial" w:hAnsi="Arial" w:cs="Arial"/>
          <w:sz w:val="24"/>
          <w:szCs w:val="24"/>
        </w:rPr>
        <w:t>á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Lei das Contravenções Penais", diz,</w:t>
      </w:r>
    </w:p>
    <w:p w14:paraId="6E50EE25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31CCFEF3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 xml:space="preserve">"...Fora de habitação é a cláusula da lei toscana, que foi, depois, reproduzida nos Códigos italianos. Em casa a arma é possuída, é guardada, mas, propriamente, o porte não se verifica. Em se tratando de zona rural, isso é possível porque o indivíduo põe a arma á cinta, pela manhã, quando sai para o serviço, e somente </w:t>
      </w:r>
      <w:proofErr w:type="spellStart"/>
      <w:r w:rsidRPr="00085494">
        <w:rPr>
          <w:rFonts w:ascii="Arial" w:hAnsi="Arial" w:cs="Arial"/>
          <w:sz w:val="24"/>
          <w:szCs w:val="24"/>
        </w:rPr>
        <w:t>á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noite, quando se recolhe, a retira do porte" (grifei), pág.299.</w:t>
      </w:r>
    </w:p>
    <w:p w14:paraId="205D6D59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3B38A43B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 xml:space="preserve">Por conseguinte, Ilustríssimo </w:t>
      </w:r>
      <w:proofErr w:type="spellStart"/>
      <w:proofErr w:type="gramStart"/>
      <w:r w:rsidRPr="00085494">
        <w:rPr>
          <w:rFonts w:ascii="Arial" w:hAnsi="Arial" w:cs="Arial"/>
          <w:sz w:val="24"/>
          <w:szCs w:val="24"/>
        </w:rPr>
        <w:t>Sr.Delegado</w:t>
      </w:r>
      <w:proofErr w:type="spellEnd"/>
      <w:proofErr w:type="gramEnd"/>
      <w:r w:rsidRPr="00085494">
        <w:rPr>
          <w:rFonts w:ascii="Arial" w:hAnsi="Arial" w:cs="Arial"/>
          <w:sz w:val="24"/>
          <w:szCs w:val="24"/>
        </w:rPr>
        <w:t xml:space="preserve"> de Polícia, a arma apreendida deverá ser devolvida ao seu legítimo dono, porque, não se trata de arma utilizada para a prática de crime, não se passando de mera contravenção penal - não pode ocorrer a perda da mesma.</w:t>
      </w:r>
    </w:p>
    <w:p w14:paraId="07014E6B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582A1053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Ora, se prevê o art.</w:t>
      </w:r>
      <w:proofErr w:type="gramStart"/>
      <w:r w:rsidRPr="00085494">
        <w:rPr>
          <w:rFonts w:ascii="Arial" w:hAnsi="Arial" w:cs="Arial"/>
          <w:sz w:val="24"/>
          <w:szCs w:val="24"/>
        </w:rPr>
        <w:t>91,II</w:t>
      </w:r>
      <w:proofErr w:type="gramEnd"/>
      <w:r w:rsidRPr="00085494">
        <w:rPr>
          <w:rFonts w:ascii="Arial" w:hAnsi="Arial" w:cs="Arial"/>
          <w:sz w:val="24"/>
          <w:szCs w:val="24"/>
        </w:rPr>
        <w:t>, "a" do Código Penal, efeitos genéricos e específicos da condenação, isso só é possível diante do princípio do confisco, que é a perda de bens particulares em favor do Estado. A Constituição proíbe o confisco, como pena, salvo casos excepcionais nela previstos.</w:t>
      </w:r>
    </w:p>
    <w:p w14:paraId="60C1157E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6A627EB4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 xml:space="preserve">" O confisco diz respeito a arma proibida. Somente se justifica o confisco de armas cujo porte não pode ser autorizado. O exemplo típico, é o citado pelo preclaro Dr. Procurador da Justiça, ou seja, "as armas de guerra, de exclusivo uso das Forças Armadas". (JUTACRIM 67/206 (TACRIM-SP, Rec.331.325, </w:t>
      </w:r>
      <w:proofErr w:type="spellStart"/>
      <w:proofErr w:type="gramStart"/>
      <w:r w:rsidRPr="00085494">
        <w:rPr>
          <w:rFonts w:ascii="Arial" w:hAnsi="Arial" w:cs="Arial"/>
          <w:sz w:val="24"/>
          <w:szCs w:val="24"/>
        </w:rPr>
        <w:t>rel.Ercilio</w:t>
      </w:r>
      <w:proofErr w:type="spellEnd"/>
      <w:proofErr w:type="gramEnd"/>
      <w:r w:rsidRPr="00085494">
        <w:rPr>
          <w:rFonts w:ascii="Arial" w:hAnsi="Arial" w:cs="Arial"/>
          <w:sz w:val="24"/>
          <w:szCs w:val="24"/>
        </w:rPr>
        <w:t xml:space="preserve"> Sampaio).</w:t>
      </w:r>
    </w:p>
    <w:p w14:paraId="5FA3A9DD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24B86166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" Contravenção - Impossibilidade do confisco. A expressão "crime", empregada na redação do art.</w:t>
      </w:r>
      <w:proofErr w:type="gramStart"/>
      <w:r w:rsidRPr="00085494">
        <w:rPr>
          <w:rFonts w:ascii="Arial" w:hAnsi="Arial" w:cs="Arial"/>
          <w:sz w:val="24"/>
          <w:szCs w:val="24"/>
        </w:rPr>
        <w:t>74,inc</w:t>
      </w:r>
      <w:proofErr w:type="gramEnd"/>
      <w:r w:rsidRPr="00085494">
        <w:rPr>
          <w:rFonts w:ascii="Arial" w:hAnsi="Arial" w:cs="Arial"/>
          <w:sz w:val="24"/>
          <w:szCs w:val="24"/>
        </w:rPr>
        <w:t xml:space="preserve">.II do CP, é restritiva e não pode ser entendida no sentido de infração penal abrangente também das contravenções. Assim, impossível é o confisco de armas nas hipóteses de exclusiva violação </w:t>
      </w:r>
      <w:proofErr w:type="spellStart"/>
      <w:r w:rsidRPr="00085494">
        <w:rPr>
          <w:rFonts w:ascii="Arial" w:hAnsi="Arial" w:cs="Arial"/>
          <w:sz w:val="24"/>
          <w:szCs w:val="24"/>
        </w:rPr>
        <w:t>á</w:t>
      </w:r>
      <w:proofErr w:type="spellEnd"/>
      <w:r w:rsidRPr="00085494">
        <w:rPr>
          <w:rFonts w:ascii="Arial" w:hAnsi="Arial" w:cs="Arial"/>
          <w:sz w:val="24"/>
          <w:szCs w:val="24"/>
        </w:rPr>
        <w:t xml:space="preserve"> norma contravencional". (JTACRESP 46/319. No mesmo sentido, TACRIM-SP: RT 542/374, 572/358, 579/352, RJDTACRIM 5/71).</w:t>
      </w:r>
    </w:p>
    <w:p w14:paraId="507D3EED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6FE3DEC4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 xml:space="preserve">A lição de JULIO FABBRINI MIRABETE no seu "Código de Processo Penal Interpretado", </w:t>
      </w:r>
      <w:proofErr w:type="spellStart"/>
      <w:proofErr w:type="gramStart"/>
      <w:r w:rsidRPr="00085494">
        <w:rPr>
          <w:rFonts w:ascii="Arial" w:hAnsi="Arial" w:cs="Arial"/>
          <w:sz w:val="24"/>
          <w:szCs w:val="24"/>
        </w:rPr>
        <w:t>ed.Atlas</w:t>
      </w:r>
      <w:proofErr w:type="spellEnd"/>
      <w:proofErr w:type="gramEnd"/>
      <w:r w:rsidRPr="00085494">
        <w:rPr>
          <w:rFonts w:ascii="Arial" w:hAnsi="Arial" w:cs="Arial"/>
          <w:sz w:val="24"/>
          <w:szCs w:val="24"/>
        </w:rPr>
        <w:t xml:space="preserve"> 1994, pág.188 é clara nesse sentido:</w:t>
      </w:r>
    </w:p>
    <w:p w14:paraId="13E5E8C9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762029ED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"</w:t>
      </w:r>
      <w:proofErr w:type="gramStart"/>
      <w:r w:rsidRPr="00085494">
        <w:rPr>
          <w:rFonts w:ascii="Arial" w:hAnsi="Arial" w:cs="Arial"/>
          <w:sz w:val="24"/>
          <w:szCs w:val="24"/>
        </w:rPr>
        <w:t>...Não</w:t>
      </w:r>
      <w:proofErr w:type="gramEnd"/>
      <w:r w:rsidRPr="00085494">
        <w:rPr>
          <w:rFonts w:ascii="Arial" w:hAnsi="Arial" w:cs="Arial"/>
          <w:sz w:val="24"/>
          <w:szCs w:val="24"/>
        </w:rPr>
        <w:t xml:space="preserve"> são confiscados, devendo ser restituídos ao proprietário, os instrumentos do crime quando se tratarem de armas ou objetos utilizados ocasionalmente para prática do ilícito penal e cuja fabricação, alienação, uso, porte ou detenção não constituam fato ilícito. O confisco somente ocorre quando a infração pela qual o réu foi condenado constitui crime: a expressão contida no art.</w:t>
      </w:r>
      <w:proofErr w:type="gramStart"/>
      <w:r w:rsidRPr="00085494">
        <w:rPr>
          <w:rFonts w:ascii="Arial" w:hAnsi="Arial" w:cs="Arial"/>
          <w:sz w:val="24"/>
          <w:szCs w:val="24"/>
        </w:rPr>
        <w:t>91,II</w:t>
      </w:r>
      <w:proofErr w:type="gramEnd"/>
      <w:r w:rsidRPr="00085494">
        <w:rPr>
          <w:rFonts w:ascii="Arial" w:hAnsi="Arial" w:cs="Arial"/>
          <w:sz w:val="24"/>
          <w:szCs w:val="24"/>
        </w:rPr>
        <w:t xml:space="preserve"> do CP, deve ser interpretada restritivamente, não abrangendo a contravenção. (</w:t>
      </w:r>
      <w:proofErr w:type="gramStart"/>
      <w:r w:rsidRPr="00085494">
        <w:rPr>
          <w:rFonts w:ascii="Arial" w:hAnsi="Arial" w:cs="Arial"/>
          <w:sz w:val="24"/>
          <w:szCs w:val="24"/>
        </w:rPr>
        <w:t>grifei</w:t>
      </w:r>
      <w:proofErr w:type="gramEnd"/>
      <w:r w:rsidRPr="00085494">
        <w:rPr>
          <w:rFonts w:ascii="Arial" w:hAnsi="Arial" w:cs="Arial"/>
          <w:sz w:val="24"/>
          <w:szCs w:val="24"/>
        </w:rPr>
        <w:t>).</w:t>
      </w:r>
    </w:p>
    <w:p w14:paraId="4AF5712B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45035311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Do Pedido:</w:t>
      </w:r>
    </w:p>
    <w:p w14:paraId="2B9681DA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48005765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Assim sendo é a presente para requerer como efetivamente REQUER:</w:t>
      </w:r>
    </w:p>
    <w:p w14:paraId="5025974E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4D2A6E77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85494">
        <w:rPr>
          <w:rFonts w:ascii="Arial" w:hAnsi="Arial" w:cs="Arial"/>
          <w:sz w:val="24"/>
          <w:szCs w:val="24"/>
        </w:rPr>
        <w:t>a) Seja</w:t>
      </w:r>
      <w:proofErr w:type="gramEnd"/>
      <w:r w:rsidRPr="00085494">
        <w:rPr>
          <w:rFonts w:ascii="Arial" w:hAnsi="Arial" w:cs="Arial"/>
          <w:sz w:val="24"/>
          <w:szCs w:val="24"/>
        </w:rPr>
        <w:t xml:space="preserve"> restituído ao Peticionário a arma que foi apreendida, por não interessar ao processo - contravenção penal - art.19 da LCP, na forma do art.118 e ss.do Código de Processo Penal, haja visto que a intenção do Legislador foi de que somente deverão ficar apreendidas as coisas que interessem ao processo;</w:t>
      </w:r>
    </w:p>
    <w:p w14:paraId="6FDCB0FB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007E80A7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b) seja assim determinada a lavratura do respectivo auto de entrega e recebimento por parte do Requerente;</w:t>
      </w:r>
    </w:p>
    <w:p w14:paraId="101A36B3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58B13510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b) protesta provar o alegado por documentos, testemunhas, perícia, vistorias;</w:t>
      </w:r>
    </w:p>
    <w:p w14:paraId="214D8975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369F192F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1095E516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Nestes Termos</w:t>
      </w:r>
    </w:p>
    <w:p w14:paraId="61823BA1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5C3689FF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Pede Deferimento</w:t>
      </w:r>
    </w:p>
    <w:p w14:paraId="3358D4CD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</w:p>
    <w:p w14:paraId="71E89C27" w14:textId="77777777" w:rsidR="00085494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....................................</w:t>
      </w:r>
    </w:p>
    <w:p w14:paraId="03BB82A7" w14:textId="77777777" w:rsidR="002519C8" w:rsidRPr="00085494" w:rsidRDefault="00085494" w:rsidP="00085494">
      <w:pPr>
        <w:jc w:val="both"/>
        <w:rPr>
          <w:rFonts w:ascii="Arial" w:hAnsi="Arial" w:cs="Arial"/>
          <w:sz w:val="24"/>
          <w:szCs w:val="24"/>
        </w:rPr>
      </w:pPr>
      <w:r w:rsidRPr="00085494">
        <w:rPr>
          <w:rFonts w:ascii="Arial" w:hAnsi="Arial" w:cs="Arial"/>
          <w:sz w:val="24"/>
          <w:szCs w:val="24"/>
        </w:rPr>
        <w:t>Advogado OAB/...</w:t>
      </w:r>
      <w:bookmarkEnd w:id="0"/>
    </w:p>
    <w:sectPr w:rsidR="002519C8" w:rsidRPr="00085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94"/>
    <w:rsid w:val="00085494"/>
    <w:rsid w:val="002A4B8F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8847"/>
  <w15:chartTrackingRefBased/>
  <w15:docId w15:val="{90510E2C-41FC-4C4D-8BDB-B2F28D5F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1206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2016-05-26T23:59:00Z</dcterms:created>
  <dcterms:modified xsi:type="dcterms:W3CDTF">2016-05-27T00:00:00Z</dcterms:modified>
</cp:coreProperties>
</file>