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0FD2D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PENSÃO MORTE</w:t>
      </w:r>
    </w:p>
    <w:p w14:paraId="602D84C8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4D4BD9E7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 xml:space="preserve"> </w:t>
      </w:r>
    </w:p>
    <w:p w14:paraId="71F3464F" w14:textId="120947C1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 xml:space="preserve">EXCELENTÍSSIMO(A) SENHOR(A) DOUTOR(A) JUIZ(A) FEDERAL DO JUIZADO ESPECIAL FEDERAL PREVIDENCIÁRIO DA SUBSEÇÃO JUDICIÁRIA DE </w:t>
      </w:r>
      <w:r w:rsidR="00C34513">
        <w:rPr>
          <w:rFonts w:ascii="Arial" w:hAnsi="Arial" w:cs="Arial"/>
          <w:sz w:val="24"/>
          <w:szCs w:val="24"/>
        </w:rPr>
        <w:t>...</w:t>
      </w:r>
    </w:p>
    <w:p w14:paraId="1CDD4B46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709D7898" w14:textId="44871854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Nome</w:t>
      </w:r>
      <w:r w:rsidR="00C34513">
        <w:rPr>
          <w:rFonts w:ascii="Arial" w:hAnsi="Arial" w:cs="Arial"/>
          <w:sz w:val="24"/>
          <w:szCs w:val="24"/>
        </w:rPr>
        <w:t>...</w:t>
      </w:r>
      <w:r w:rsidRPr="00C34513">
        <w:rPr>
          <w:rFonts w:ascii="Arial" w:hAnsi="Arial" w:cs="Arial"/>
          <w:sz w:val="24"/>
          <w:szCs w:val="24"/>
        </w:rPr>
        <w:t>, nacionalidade</w:t>
      </w:r>
      <w:r w:rsidR="00C34513">
        <w:rPr>
          <w:rFonts w:ascii="Arial" w:hAnsi="Arial" w:cs="Arial"/>
          <w:sz w:val="24"/>
          <w:szCs w:val="24"/>
        </w:rPr>
        <w:t>...</w:t>
      </w:r>
      <w:r w:rsidRPr="00C34513">
        <w:rPr>
          <w:rFonts w:ascii="Arial" w:hAnsi="Arial" w:cs="Arial"/>
          <w:sz w:val="24"/>
          <w:szCs w:val="24"/>
        </w:rPr>
        <w:t>, estado civil</w:t>
      </w:r>
      <w:r w:rsidR="00C34513">
        <w:rPr>
          <w:rFonts w:ascii="Arial" w:hAnsi="Arial" w:cs="Arial"/>
          <w:sz w:val="24"/>
          <w:szCs w:val="24"/>
        </w:rPr>
        <w:t>...</w:t>
      </w:r>
      <w:r w:rsidRPr="00C34513">
        <w:rPr>
          <w:rFonts w:ascii="Arial" w:hAnsi="Arial" w:cs="Arial"/>
          <w:sz w:val="24"/>
          <w:szCs w:val="24"/>
        </w:rPr>
        <w:t>, profissão</w:t>
      </w:r>
      <w:r w:rsidR="00C34513">
        <w:rPr>
          <w:rFonts w:ascii="Arial" w:hAnsi="Arial" w:cs="Arial"/>
          <w:sz w:val="24"/>
          <w:szCs w:val="24"/>
        </w:rPr>
        <w:t>...</w:t>
      </w:r>
      <w:r w:rsidRPr="00C34513">
        <w:rPr>
          <w:rFonts w:ascii="Arial" w:hAnsi="Arial" w:cs="Arial"/>
          <w:sz w:val="24"/>
          <w:szCs w:val="24"/>
        </w:rPr>
        <w:t xml:space="preserve">, portadora da cédula de identidade RG. </w:t>
      </w:r>
      <w:r w:rsidR="00C34513">
        <w:rPr>
          <w:rFonts w:ascii="Arial" w:hAnsi="Arial" w:cs="Arial"/>
          <w:sz w:val="24"/>
          <w:szCs w:val="24"/>
        </w:rPr>
        <w:t>...</w:t>
      </w:r>
      <w:r w:rsidRPr="00C34513">
        <w:rPr>
          <w:rFonts w:ascii="Arial" w:hAnsi="Arial" w:cs="Arial"/>
          <w:sz w:val="24"/>
          <w:szCs w:val="24"/>
        </w:rPr>
        <w:t>, SSP/</w:t>
      </w:r>
      <w:r w:rsidR="00C34513">
        <w:rPr>
          <w:rFonts w:ascii="Arial" w:hAnsi="Arial" w:cs="Arial"/>
          <w:sz w:val="24"/>
          <w:szCs w:val="24"/>
        </w:rPr>
        <w:t>...</w:t>
      </w:r>
      <w:r w:rsidRPr="00C34513">
        <w:rPr>
          <w:rFonts w:ascii="Arial" w:hAnsi="Arial" w:cs="Arial"/>
          <w:sz w:val="24"/>
          <w:szCs w:val="24"/>
        </w:rPr>
        <w:t xml:space="preserve">, devidamente inscrita no CPF/MF </w:t>
      </w:r>
      <w:r w:rsidR="00C34513">
        <w:rPr>
          <w:rFonts w:ascii="Arial" w:hAnsi="Arial" w:cs="Arial"/>
          <w:sz w:val="24"/>
          <w:szCs w:val="24"/>
        </w:rPr>
        <w:t>...</w:t>
      </w:r>
      <w:r w:rsidRPr="00C34513">
        <w:rPr>
          <w:rFonts w:ascii="Arial" w:hAnsi="Arial" w:cs="Arial"/>
          <w:sz w:val="24"/>
          <w:szCs w:val="24"/>
        </w:rPr>
        <w:t xml:space="preserve">, residente e domiciliada à Rua </w:t>
      </w:r>
      <w:r w:rsidR="00C34513">
        <w:rPr>
          <w:rFonts w:ascii="Arial" w:hAnsi="Arial" w:cs="Arial"/>
          <w:sz w:val="24"/>
          <w:szCs w:val="24"/>
        </w:rPr>
        <w:t>...</w:t>
      </w:r>
      <w:r w:rsidRPr="00C34513">
        <w:rPr>
          <w:rFonts w:ascii="Arial" w:hAnsi="Arial" w:cs="Arial"/>
          <w:sz w:val="24"/>
          <w:szCs w:val="24"/>
        </w:rPr>
        <w:t xml:space="preserve">, N° </w:t>
      </w:r>
      <w:r w:rsidR="00C34513">
        <w:rPr>
          <w:rFonts w:ascii="Arial" w:hAnsi="Arial" w:cs="Arial"/>
          <w:sz w:val="24"/>
          <w:szCs w:val="24"/>
        </w:rPr>
        <w:t>...</w:t>
      </w:r>
      <w:r w:rsidRPr="00C34513">
        <w:rPr>
          <w:rFonts w:ascii="Arial" w:hAnsi="Arial" w:cs="Arial"/>
          <w:sz w:val="24"/>
          <w:szCs w:val="24"/>
        </w:rPr>
        <w:t>, Bairro</w:t>
      </w:r>
      <w:r w:rsidR="00C34513">
        <w:rPr>
          <w:rFonts w:ascii="Arial" w:hAnsi="Arial" w:cs="Arial"/>
          <w:sz w:val="24"/>
          <w:szCs w:val="24"/>
        </w:rPr>
        <w:t>...</w:t>
      </w:r>
      <w:r w:rsidRPr="00C34513">
        <w:rPr>
          <w:rFonts w:ascii="Arial" w:hAnsi="Arial" w:cs="Arial"/>
          <w:sz w:val="24"/>
          <w:szCs w:val="24"/>
        </w:rPr>
        <w:t>, Cidade</w:t>
      </w:r>
      <w:r w:rsidR="00C34513">
        <w:rPr>
          <w:rFonts w:ascii="Arial" w:hAnsi="Arial" w:cs="Arial"/>
          <w:sz w:val="24"/>
          <w:szCs w:val="24"/>
        </w:rPr>
        <w:t>...</w:t>
      </w:r>
      <w:r w:rsidRPr="00C34513">
        <w:rPr>
          <w:rFonts w:ascii="Arial" w:hAnsi="Arial" w:cs="Arial"/>
          <w:sz w:val="24"/>
          <w:szCs w:val="24"/>
        </w:rPr>
        <w:t>, Estado</w:t>
      </w:r>
      <w:r w:rsidR="00C34513">
        <w:rPr>
          <w:rFonts w:ascii="Arial" w:hAnsi="Arial" w:cs="Arial"/>
          <w:sz w:val="24"/>
          <w:szCs w:val="24"/>
        </w:rPr>
        <w:t>...</w:t>
      </w:r>
      <w:r w:rsidRPr="00C34513">
        <w:rPr>
          <w:rFonts w:ascii="Arial" w:hAnsi="Arial" w:cs="Arial"/>
          <w:sz w:val="24"/>
          <w:szCs w:val="24"/>
        </w:rPr>
        <w:t xml:space="preserve">, por seu advogado que esta subscreve, instrumento de Mandato incluso, (doc. 1) com escritório à Rua </w:t>
      </w:r>
      <w:r w:rsidR="00C34513">
        <w:rPr>
          <w:rFonts w:ascii="Arial" w:hAnsi="Arial" w:cs="Arial"/>
          <w:sz w:val="24"/>
          <w:szCs w:val="24"/>
        </w:rPr>
        <w:t>...</w:t>
      </w:r>
      <w:r w:rsidRPr="00C34513">
        <w:rPr>
          <w:rFonts w:ascii="Arial" w:hAnsi="Arial" w:cs="Arial"/>
          <w:sz w:val="24"/>
          <w:szCs w:val="24"/>
        </w:rPr>
        <w:t>, endereço em que recebe intimações, vem à presença de Vossa Excelência propor</w:t>
      </w:r>
    </w:p>
    <w:p w14:paraId="642859F3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7B0FAD7E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AÇÃO DE CONCESSÃO DE PENSÃO POR MORTE DE FILHO PARA MÃE C/ TUTELA ANTECIPADA</w:t>
      </w:r>
    </w:p>
    <w:p w14:paraId="237FC265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(TUTELA DE URGÊNCIA NOVO CPC)</w:t>
      </w:r>
    </w:p>
    <w:p w14:paraId="77516DD6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09EFA015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em face do INSTITUTO NACIONAL DO SEGURO SOCIAL, na pessoa de seu representante legal, pelos seguintes fatos e fundamentos:</w:t>
      </w:r>
    </w:p>
    <w:p w14:paraId="48DD0A7D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INICIALMENTE</w:t>
      </w:r>
    </w:p>
    <w:p w14:paraId="62E8347A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013208B6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DO BENEFÍCIO DA GRATUIDADE DE JUSTIÇA</w:t>
      </w:r>
    </w:p>
    <w:p w14:paraId="7784E02B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3F98B859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A promovente é pessoa simples e não possui condições de arcar com os ônus processuais, sob pena de sério comprometimento no seu sustento e no sustento de sua família.</w:t>
      </w:r>
    </w:p>
    <w:p w14:paraId="60E514E8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4F5FFBAC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Requer, com base na Constituição Federal, art. 5º, inciso LXXIV, na Lei 1.060/50 e suas alterações, artigos abaixo transcritos, que lhe seja concedido os benefícios da JUSTIÇA GRATUITA, por não ter condições financeiras de arcar com as custas e demais despesas inerentes à presente pretensão sem prejuízo de seu sustento, documento em anexo.</w:t>
      </w:r>
    </w:p>
    <w:p w14:paraId="3046C4D6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25FA06EF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Lei 1.060/50</w:t>
      </w:r>
    </w:p>
    <w:p w14:paraId="03E8B35A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113543D6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lastRenderedPageBreak/>
        <w:t>Art. 1º. Os poderes públicos federal e estadual, independente da colaboração que possam receber dos municípios e da Ordem dos Advogados do Brasil, – OAB, concederão assistência judiciária aos necessitados nos termos da presente Lei. (Redação dada pela Lei nº 7.510, de 1986)</w:t>
      </w:r>
    </w:p>
    <w:p w14:paraId="43782ECD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74A841F1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Art. 2º. Gozarão dos benefícios desta Lei os nacionais ou estrangeiros residentes no país, que necessitarem recorrer à Justiça penal, civil, militar ou do trabalho.</w:t>
      </w:r>
    </w:p>
    <w:p w14:paraId="75F6A1B9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11A73B0F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Parágrafo único. – Considera-se necessitado, para os fins legais, todo aquele cuja situação econômica não lhe permita pagar as custas do processo e os honorários de advogado, sem prejuízo do sustento próprio ou da família.</w:t>
      </w:r>
    </w:p>
    <w:p w14:paraId="579163DF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…</w:t>
      </w:r>
    </w:p>
    <w:p w14:paraId="7FB14F67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50402A1D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Art. 4º. A parte gozará dos benefícios da assistência judiciária, mediante simples afirmação, na própria petição inicial, de que não está em condições de pagar as custas do processo e os honorários de advogado, sem prejuízo próprio ou de sua família. (Redação dada pela Lei nº 7.510, de 1986)</w:t>
      </w:r>
    </w:p>
    <w:p w14:paraId="489C7293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34E45BA7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CONSTITUIÇÃO FEDERAL DE 1988</w:t>
      </w:r>
    </w:p>
    <w:p w14:paraId="379CDEE0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181EFC9D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“Art. 5º (…)</w:t>
      </w:r>
    </w:p>
    <w:p w14:paraId="77CDC037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2B53EC20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LXXIV. O Estado prestará assistência judiciária integral e gratuita aos que comprovarem insuficiência de recursos.”</w:t>
      </w:r>
    </w:p>
    <w:p w14:paraId="4D966210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1D3CE2DF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DOS FATOS</w:t>
      </w:r>
    </w:p>
    <w:p w14:paraId="43D83D6F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59B99C8C" w14:textId="3C7013BC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 xml:space="preserve">A Autora é genitora de </w:t>
      </w:r>
      <w:r w:rsidR="00C34513">
        <w:rPr>
          <w:rFonts w:ascii="Arial" w:hAnsi="Arial" w:cs="Arial"/>
          <w:sz w:val="24"/>
          <w:szCs w:val="24"/>
        </w:rPr>
        <w:t>....</w:t>
      </w:r>
      <w:r w:rsidRPr="00C34513">
        <w:rPr>
          <w:rFonts w:ascii="Arial" w:hAnsi="Arial" w:cs="Arial"/>
          <w:sz w:val="24"/>
          <w:szCs w:val="24"/>
        </w:rPr>
        <w:t xml:space="preserve">, falecido em </w:t>
      </w:r>
      <w:r w:rsidR="00C34513">
        <w:rPr>
          <w:rFonts w:ascii="Arial" w:hAnsi="Arial" w:cs="Arial"/>
          <w:sz w:val="24"/>
          <w:szCs w:val="24"/>
        </w:rPr>
        <w:t>...</w:t>
      </w:r>
      <w:r w:rsidRPr="00C34513">
        <w:rPr>
          <w:rFonts w:ascii="Arial" w:hAnsi="Arial" w:cs="Arial"/>
          <w:sz w:val="24"/>
          <w:szCs w:val="24"/>
        </w:rPr>
        <w:t>. (</w:t>
      </w:r>
      <w:r w:rsidR="00C34513" w:rsidRPr="00C34513">
        <w:rPr>
          <w:rFonts w:ascii="Arial" w:hAnsi="Arial" w:cs="Arial"/>
          <w:sz w:val="24"/>
          <w:szCs w:val="24"/>
        </w:rPr>
        <w:t>Conforme</w:t>
      </w:r>
      <w:r w:rsidRPr="00C34513">
        <w:rPr>
          <w:rFonts w:ascii="Arial" w:hAnsi="Arial" w:cs="Arial"/>
          <w:sz w:val="24"/>
          <w:szCs w:val="24"/>
        </w:rPr>
        <w:t xml:space="preserve"> doc.    )</w:t>
      </w:r>
    </w:p>
    <w:p w14:paraId="40B77CCD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5A3BAB6C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Ocorre que o “de cujus” sempre morou em companhia de sua mãe, ou seja, a Autora desta ação, e não possuía esposa ou companheira, ou teve filhos.</w:t>
      </w:r>
    </w:p>
    <w:p w14:paraId="3E2C3E1A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42574C8D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O “de cujus” sempre exerceu profissão remunerada, e auxiliava no sustento do lar, uma vez não podia contar com o auxílio de seu pai, separado da família há muitos anos.</w:t>
      </w:r>
    </w:p>
    <w:p w14:paraId="2A20A6A6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41A5F796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O salário trazido pelo trabalho do “de cujus” sempre fora aplicado em casa, para o sustento do lar e compra de eletrodomésticos.</w:t>
      </w:r>
    </w:p>
    <w:p w14:paraId="171801B2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0F05D917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A Autora após o óbito de seu filho, requereu o benefício previdenciário, denominado pensão por morte, benefício este de número XXX.XXX.XXX-X, sendo que lhe fora negado o benefício sob o seguinte argumento:</w:t>
      </w:r>
    </w:p>
    <w:p w14:paraId="6E660F82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5C6DEB5B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Em atenção ao seu pedido de pensão por morte, apresentado em XX/XX/XXXX, informamos que, por falta da qualidade de dependente, não foi reconhecido o direito ao benefício pleiteado, tendo em vista que os documentos apresentados NÃO COMPROVAM UNIÃO ESTÁVEL EM RELAÇÃO AO SEGURADO INSTITUIDOR.</w:t>
      </w:r>
    </w:p>
    <w:p w14:paraId="7FEAE915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71FCC176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Entretanto, para total surpresa da Autora, o benefício fora negado sob o argumento de que não comprovou UNIÃO ESTÁVEL, (um absurdo administrativo). Porém, não compensa adentrar no mérito.</w:t>
      </w:r>
    </w:p>
    <w:p w14:paraId="0896CF5F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1C9E1A99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O falecido desde que começou a trabalhar, sempre contribuiu e colaborou para o sustento do lar, e desde o seu óbito sua genitora passa por grande dificuldade financeira uma vez que está privada do recebimento do benefício previdenciário a que faz jus.</w:t>
      </w:r>
    </w:p>
    <w:p w14:paraId="786F2410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Diante da negativa administrativa, não lhe convém outra saída senão ingressar com processo judicial para que lhe seja corrigida tal injustiça.</w:t>
      </w:r>
    </w:p>
    <w:p w14:paraId="5AC77AC3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31BD7BE8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DO DIREITO</w:t>
      </w:r>
    </w:p>
    <w:p w14:paraId="4D4750CB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43F34999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Sobre o benefício de pensão morte, podemos discorrer da seguinte forma:</w:t>
      </w:r>
    </w:p>
    <w:p w14:paraId="675B41DB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32FA4F24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O benefício de pensão por morte está previsto no artigo 74 e seguintes d a lei 8213/91, que dispõe da seguinte forma:</w:t>
      </w:r>
    </w:p>
    <w:p w14:paraId="47BAF716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6AA5ED1E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Art. 74. A pensão por morte será devida ao conjunto dos dependentes do segurado que falecer, aposentado ou não, a contar da data: (Redação dada pela Lei nº 9.528, de 10.12.97)</w:t>
      </w:r>
    </w:p>
    <w:p w14:paraId="7A8687D7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16162B2F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lastRenderedPageBreak/>
        <w:t>I – do óbito, quando requerida até trinta dias depois deste; (Inciso acrescentado pela Lei nº 9.528, de 10.12.97)</w:t>
      </w:r>
    </w:p>
    <w:p w14:paraId="6B836916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II – do requerimento, quando requerida após o prazo previsto no inciso anterior; (Inciso acrescentado pela Lei nº 9.528, de 10.12.97)</w:t>
      </w:r>
    </w:p>
    <w:p w14:paraId="2B6367FB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III – da decisão judicial, no caso de morte presumida. (Inciso acrescentado pela Lei nº 9.528, de 10.12.97)</w:t>
      </w:r>
    </w:p>
    <w:p w14:paraId="1F98CCBF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43F37695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O benefício é uma prestação previdenciária contínua de caráter substitutivo dos salários do falecido. Se não substitui a ausência deste, mas ao menos minimiza a sua falta, e principalmente contribui para o sustento daqueles que dependiam total ou em grande parte do falecido.</w:t>
      </w:r>
    </w:p>
    <w:p w14:paraId="6E18F8A2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4F075C22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Podemos citar que no artigo 16 desta mesma lei encontramos os denominados dependentes previdenciários, em suas diversas categorias, e em grau onde os mais próximos excluem os mais remotos.</w:t>
      </w:r>
    </w:p>
    <w:p w14:paraId="686652CD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38836322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Art. 16. São beneficiários do Regime Geral de Previdência Social, na condição de dependentes do segurado:</w:t>
      </w:r>
    </w:p>
    <w:p w14:paraId="237ECEF8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52D6BBBC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I – o cônjuge, a companheira, o companheiro e o filho não emancipado, de qualquer condição, menor de 21 (vinte e um) anos ou inválido; (Redação dada pela Lei nº 9.032, de 28.4.95)</w:t>
      </w:r>
    </w:p>
    <w:p w14:paraId="12ED0B9E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II – os pais;</w:t>
      </w:r>
    </w:p>
    <w:p w14:paraId="2AE36A97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III – o irmão não emancipado, de qualquer condição, menor de 21 (vinte e um) anos ou inválido; (Redação dada pela Lei nº 9.032, de 28.4.95)</w:t>
      </w:r>
    </w:p>
    <w:p w14:paraId="717CF38D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IV – (Revogado pela Lei nº 9.032, de 28.4.95)</w:t>
      </w:r>
    </w:p>
    <w:p w14:paraId="61985A1D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2CC5E7F9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§ 1ºA existência de dependente de qualquer das classes deste artigo exclui do direito às prestações os das classes seguintes.</w:t>
      </w:r>
    </w:p>
    <w:p w14:paraId="3F610257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§ 2º O enteado e o menor tutelado equiparam-se a filho mediante declaração do segurado e desde que comprovada a dependência econômica na forma estabelecida no Regulamento. (Redação dada pela Lei nº 9.528, de 10.12.97)</w:t>
      </w:r>
    </w:p>
    <w:p w14:paraId="07A39701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§ 3ºConsidera-se companheira ou companheiro a pessoa que, sem ser casada, mantém união estável com o segurado ou com a segurada, de acordo com o § 3º do Art. 226 da Constituição Federal.</w:t>
      </w:r>
    </w:p>
    <w:p w14:paraId="29E4BB36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§ 4ºA dependência econômica das pessoas indicadas no inciso I é presumida e a das demais deve ser comprovada</w:t>
      </w:r>
    </w:p>
    <w:p w14:paraId="46EEC2C9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50B36D63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Diante da exposição acima, se percebe que quando se trata do óbito de filhos, e os únicos dependentes são seus pais, uma vez que inexistentes dependentes da classe I, caberá a estes comprovarem que realmente dependiam financeiramente do falecido.</w:t>
      </w:r>
    </w:p>
    <w:p w14:paraId="0E785D0A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3A95F597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Cabe esclarecer que este conceito de dependência não necessita ser total, bastando apenas a dependência parcial para a concessão do benefício.</w:t>
      </w:r>
    </w:p>
    <w:p w14:paraId="25FB7B19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3BAE2E5F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Para facilitar e demonstrar alguns itens que podem ser aceitos como meio de prova existe uma lista de caráter exemplificativo, criado pelo INSS, onde consta, por exemplo, apólice de seguro onde conste o dependente do falecido como beneficiário, comprovantes de endereço comum entre ambos, comprovante de despesas domésticas, entre outros itens que podem ser aceitos como meio de prova.</w:t>
      </w:r>
    </w:p>
    <w:p w14:paraId="2435C682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3E0D3474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No caso em tela, a Autora juntou em processo administrativo, os seguintes documentos para provar a dependência econômica de seu filho falecido:</w:t>
      </w:r>
    </w:p>
    <w:p w14:paraId="1BA22E12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37CE198B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A)      COMPROVANTES DE ENDEREÇO EM COMUM ENTRE O FALECIDO E SUA GENITORA;</w:t>
      </w:r>
    </w:p>
    <w:p w14:paraId="78B6BB64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B)      APÓLICE DE SEGURO, ONDE CONSTA BENEFICIÁRIA A SUA GENITORA;</w:t>
      </w:r>
    </w:p>
    <w:p w14:paraId="153FD9A0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C)      DECLARAÇÃO DE RECEBIMENTO DO SEGURO DA PORTO SEGURO EM NOME DA GENITORA COMO BENEFICIÁRIA;</w:t>
      </w:r>
    </w:p>
    <w:p w14:paraId="4D8C90FD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D)      TERMO DE RESCISÃO DO CONTRATO DE TRABALHO, ONDE A GENITORA RECEBEU OS VALORES A TÍTULO DE  VERBAS TRABALHISTAS;</w:t>
      </w:r>
    </w:p>
    <w:p w14:paraId="24A306CA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E)      CARNÊ DE FINANCIAMENTO, ONDE SE COMPROVA O MESMO ENDEREÇO ENTRE O FALECIDO E A AUTORA.</w:t>
      </w:r>
    </w:p>
    <w:p w14:paraId="1D4834CC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761E3F89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Sobre a possibilidade do recebimento da genitora de benefício previdenciário em virtude do óbito de filho solteiro, que colaborava com o sustento do lar podemos ver a decisão que segue abaixo:</w:t>
      </w:r>
    </w:p>
    <w:p w14:paraId="01786B47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03B823B1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 xml:space="preserve">PREVIDENCIÁRIO. PENSÃO POR MORTE DE FILHO SOLTEIRO SEGURADO DA PREVIDÊNCIA SOCIAL. TRABALHADOR RURAL. DEPENDÊNCIA </w:t>
      </w:r>
      <w:r w:rsidRPr="00C34513">
        <w:rPr>
          <w:rFonts w:ascii="Arial" w:hAnsi="Arial" w:cs="Arial"/>
          <w:sz w:val="24"/>
          <w:szCs w:val="24"/>
        </w:rPr>
        <w:lastRenderedPageBreak/>
        <w:t>ECONÔMICA COMPROVADA. PROVAS DOCUMENTAL E TESTEMUNHAL. TERMO INICIAL. CITAÇÃO. JUROS DE MORA. HONORÁRIOS: REDUÇÃO. 1. Comprovada a condição de trabalhador rural do de cujus e a dependência econômica da mãe em relação ao filho falecido, por provas documental e testemunhal, a Autora faz jus à pensão por morte. 2. “A Lei n. 8.213/91, em seu art. 26, inciso I, elenca os benefícios previdenciários que independem de carência. Entre eles está a pensão por morte, assegurada à mãe do segurando que, por isso, tem direito à pensão previdenciária.” (TRF-1ª Região, AC 94.01.35359- 0/MG, Rel. Juiz Federal Francisco de Assis Betti (Conv.),1ª Turma Suplementar, DJ 19.9.2002). 3. O registro de emprego lançado na CTPS do de cujus é documento hábil à comprovação do exercício de atividade rural, nos termos do art. 106, I, da Lei n. 8.213/91, constituindo prova plena da condição de trabalhador rural do filho da Autora. 4. Este Tribunal tem decidido em reiterados pronunciamentos que, não havendo requerimento administrativo, o benefício deve ser contado a partir da citação, o que se aplica à Autora, eis que não consta dos autos que ela tenha manejado o requerimento na via administrativa. 5. A Primeira Seção da Corte firmou entendimento majoritário no sentido de que os juros de mora são devidos no percentual de 1% (um por cento) ao mês, a partir da citação (TRF 1ª Região, 1ª Seção, AR n. 2002.01.00.020011-0/MG, j. de 7.10.2003). Entretanto, tal percentual não pode ser majorado, à míngua de impugnação específica da Autora. 6. Verba honorária reduzida para 10% (dez por cento) sobre o valor das parcelas vencidas até a publicação da sentença. 7. Apelação a que se nega provimento e remessa oficial a que se dá parcial provimento. (TRF1ª R. – AC 2005.01.99.006137-0/MG – 1ª T. – Rel. Des. Fed. Antônio Sávio de Oliveira Chaves – DJU 11.07.2005)</w:t>
      </w:r>
    </w:p>
    <w:p w14:paraId="4A3DE6D0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43CC90A9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Diante do exposto acima, percebe-se que é plenamente plausível o recebimento do benefício em questão, e inclusive com amparo uníssono de nossos tribunais. Sobre a dependência econômica da genitora em relação ao seu filho, também se encontra preenchido este requisito, conforme os documentos inclusos nos autos.</w:t>
      </w:r>
    </w:p>
    <w:p w14:paraId="19D68ED8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(PROJETO NOVO CPC)</w:t>
      </w:r>
    </w:p>
    <w:p w14:paraId="5732BA13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5019614A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TUTELA DE URGÊNCIA</w:t>
      </w:r>
    </w:p>
    <w:p w14:paraId="78B62D6B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7FF96465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Art. 278. O juiz poderá determinar as medidas que considerar adequadas quando houver fundado receio de que uma parte, antes do julgamento da lide, cause ao direito da outra lesão grave e de difícil reparação.</w:t>
      </w:r>
    </w:p>
    <w:p w14:paraId="1D8D60B8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53C42738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 xml:space="preserve">Parágrafo único. A medida de urgência poderá ser substituída, de ofício ou a requerimento de qualquer das partes, pela prestação de caução ou outra </w:t>
      </w:r>
      <w:r w:rsidRPr="00C34513">
        <w:rPr>
          <w:rFonts w:ascii="Arial" w:hAnsi="Arial" w:cs="Arial"/>
          <w:sz w:val="24"/>
          <w:szCs w:val="24"/>
        </w:rPr>
        <w:lastRenderedPageBreak/>
        <w:t>garantia menos gravosa para o requerido, sempre que adequada e suficiente para evitar a lesão ou repará-la integralmente.</w:t>
      </w:r>
    </w:p>
    <w:p w14:paraId="272167E9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479C23F2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Art. 283. Para a concessão de tutela de urgência, serão exigidos elementos que evidenciem a plausibilidade do direito, bem como a demonstração de risco de dano irreparável ou de difícil reparação.</w:t>
      </w:r>
    </w:p>
    <w:p w14:paraId="4C1BCDA2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61ACAE12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Parágrafo único. Na concessão liminar da tutela de urgência, o juiz poderá exigir caução real ou fidejussória idônea para ressarcir os danos que o requerido possa vir a sofrer, ressalvada a impossibilidade da parte economicamente hipossuficiente.</w:t>
      </w:r>
    </w:p>
    <w:p w14:paraId="389EC9CC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3EB0681B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No presente artigo que os requisitos para a concessão da tutela de urgência serão a plausibilidade do direito e a demonstração do risco de dano irreparável ou de difícil reparação.</w:t>
      </w:r>
    </w:p>
    <w:p w14:paraId="1096BB36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0198D393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Estes requisitos já se encontram preenchidos e comprovados através dos documentos acostados aos autos.</w:t>
      </w:r>
    </w:p>
    <w:p w14:paraId="5EF9506B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1D8F048C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DA TUTELA ANTECIPADA</w:t>
      </w:r>
    </w:p>
    <w:p w14:paraId="12AE2E7A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3F39B9F7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É prática corrente nos Juizados Especiais Federais que os magistrados concedam, de ofício, antecipação da tutela, e não apenas medida cautelar, com espeque no mencionado Fórum.</w:t>
      </w:r>
    </w:p>
    <w:p w14:paraId="24A002B0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2993D821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Pretende a Autora os efeitos da Antecipação de Tutela, uma vez que estão preenchidos os requisitos do art. 273 e seguintes do Código de Processo Civil, que se encontram presentes na inicial. Senão vejamos:</w:t>
      </w:r>
    </w:p>
    <w:p w14:paraId="27D73AB0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06F33D78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DA VEROSSIMELHANÇA DA ALEGAÇÃO E DA PROVA INEQUÍVOCA</w:t>
      </w:r>
    </w:p>
    <w:p w14:paraId="3C89DBAB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0FBCF602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Este requisito encontra-se preenchido, uma vez que, os documentos que atestam a veracidade dos fatos encontram-se incluídos mediante documentos fornecidos pela Autora, e pela empresa empregadora, em que o falecido trabalhava.</w:t>
      </w:r>
    </w:p>
    <w:p w14:paraId="5F3657C2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42D18DAF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lastRenderedPageBreak/>
        <w:t>A dependência econômica da Autora quanto ao falecido, está provada no processo administrativo, com os documentos acostados aos autos.</w:t>
      </w:r>
    </w:p>
    <w:p w14:paraId="7C35551A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250EC12E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Se não bastasse estas robustas provas, a Autora ainda traz aos autos outros documentos que comprovam, que o falecido tinha vínculo empregatício.</w:t>
      </w:r>
    </w:p>
    <w:p w14:paraId="4215C991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58E2A0EE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DO DANO IRREPARÁVEL OU DE DIFÍCIL REPARAÇÃO</w:t>
      </w:r>
    </w:p>
    <w:p w14:paraId="0944C1D3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2DCC7CB1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Este requisito também encontra-se devidamente preenchido, uma vez que o indeferimento do órgão ora requerido, privou a Autora, dependente de seu filho, de receber mensalmente a pensão por morte que como sabido, tem caráter totalmente assistencialista.</w:t>
      </w:r>
    </w:p>
    <w:p w14:paraId="18D85F41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3FCB08FF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Tem-se ainda como periculum in mora, o fato do benefício ser de caráter assistencialista, e servir para a manutenção da vida daqueles que possuam o direito de recebê-lo, como é o caso da Autora.</w:t>
      </w:r>
    </w:p>
    <w:p w14:paraId="6B24E3F1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0149956E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Presentes ainda, os requisitos essenciais ao pedido antecipatório, quais sejam, o dano irreparável ou de difícil reparação (no caso em tela, a necessidade do recebimento mensal, da pensão por morte, uma vez que era o falecido quem sustentava o lar, e arcava com todas as suas despesas, incluindo o sustento de sua mãe que vem passando por sérias privações em razão da negativa quanto ao pedido administrativo.</w:t>
      </w:r>
    </w:p>
    <w:p w14:paraId="7EF6609E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4CE58E6D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E, desta forma, sendo o benefício concedido, estará resguardado e protegido o bem de maior valor existente, ou seja, o direito à vida, uma vez, que a finalidade maior do benefício é a manutenção da pessoa beneficiada.</w:t>
      </w:r>
    </w:p>
    <w:p w14:paraId="1D95C8BC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1642A5AC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DO PEDIDO</w:t>
      </w:r>
    </w:p>
    <w:p w14:paraId="15DA7501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78C75FB5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Isto posto, requer:</w:t>
      </w:r>
    </w:p>
    <w:p w14:paraId="13AF9360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51B57DA6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A procedência da ação para fins de condenação do INSS  a:</w:t>
      </w:r>
    </w:p>
    <w:p w14:paraId="3AA236DA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7C1F1219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a)      Conhecer do presente feito, determinando as diligências compatíveis, bem como a intimação das pessoas referidas em Lei;</w:t>
      </w:r>
    </w:p>
    <w:p w14:paraId="4F063F2B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3DB238A7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b)      Determinar a citação do Instituto Nacional do Seguro Social – INSS, na pessoa de seu representante legal, para, querendo, apresentar defesa e acompanhar a presente ação, sob pena de revelia;</w:t>
      </w:r>
    </w:p>
    <w:p w14:paraId="793424F3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607A66A7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c)       Requer a concessão da Tutela Antecipada, para fins de que a Autora possa vir a receber mensalmente o valor do benefício previdenciário, da PENSÃO POR MORTE, em virtude do falecimento de seu filho, uma vez que, foram preenchidos todos os requisitos para a concessão deste benefício, e por ser a Autora é pobre e estar passando por sérias dificuldades financeiras, e para que desta forma, seja preservado o bem principal a ser tutelado pelo direito, ou seja, o direito à vida durante o trâmite do processo;</w:t>
      </w:r>
    </w:p>
    <w:p w14:paraId="52C0EF8E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4EB30116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d)       Conceder a Autora os benefícios da justiça gratuita, uma vez que esta se declara pobre no sentido jurídico do termo, não podendo arcar com as custas e honorários advocatícios;</w:t>
      </w:r>
    </w:p>
    <w:p w14:paraId="443D956A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0999D6FB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e)      Julgar, afinal, PROCEDENTE a presente ação, condenando a Ré, a Autarquia Federal do Instituto Nacional do Seguro Social, ao pagamento à Autora do benefício de PENSÃO POR MORTE, em virtude do falecimento de seu filho e ao pagamento dos benefícios retroativos a data do requerimento administrativo, que fora negado, ou seja, que requer o pagamento do benefício desde XX/XX/XXXX, data em que foi dada entrada no pedido administrativo sob o número XXX.XXX.XXX-X.</w:t>
      </w:r>
    </w:p>
    <w:p w14:paraId="6DD91BFE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3D13E40C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DAS PROVAS</w:t>
      </w:r>
    </w:p>
    <w:p w14:paraId="3F20751B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5B3950FE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Requer a possibilidade da Autora produzir as provas permitidas em direito, reservando-se, porém, o direito de especificá-las, oportuna e motivadamente, naquelas que entenderem necessárias;</w:t>
      </w:r>
    </w:p>
    <w:p w14:paraId="40E5055A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2D0B28CF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VALOR DA CAUSA</w:t>
      </w:r>
    </w:p>
    <w:p w14:paraId="2029623F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6EAAC494" w14:textId="0D209E9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 xml:space="preserve">Atribui à causa, R$ </w:t>
      </w:r>
      <w:r w:rsidR="00C34513">
        <w:rPr>
          <w:rFonts w:ascii="Arial" w:hAnsi="Arial" w:cs="Arial"/>
          <w:sz w:val="24"/>
          <w:szCs w:val="24"/>
        </w:rPr>
        <w:t>...</w:t>
      </w:r>
      <w:bookmarkStart w:id="0" w:name="_GoBack"/>
      <w:bookmarkEnd w:id="0"/>
      <w:r w:rsidRPr="00C34513">
        <w:rPr>
          <w:rFonts w:ascii="Arial" w:hAnsi="Arial" w:cs="Arial"/>
          <w:sz w:val="24"/>
          <w:szCs w:val="24"/>
        </w:rPr>
        <w:t xml:space="preserve"> (dezesseis mil reais, valor estimado das prestações vencidas e vincendas).</w:t>
      </w:r>
    </w:p>
    <w:p w14:paraId="28445CBA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61A601E4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Termos em que</w:t>
      </w:r>
    </w:p>
    <w:p w14:paraId="38A37C1E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lastRenderedPageBreak/>
        <w:t>Pede deferimento.</w:t>
      </w:r>
    </w:p>
    <w:p w14:paraId="72DD6123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31E47E8A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Local, data</w:t>
      </w:r>
    </w:p>
    <w:p w14:paraId="25D753AB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50B1914D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Advogado</w:t>
      </w:r>
    </w:p>
    <w:p w14:paraId="47200A11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OAB N°</w:t>
      </w:r>
    </w:p>
    <w:p w14:paraId="332F18E0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30DA1607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CÓPIA DOS DOCUMENTOS QUE ACOMPANHAM A INICIAL</w:t>
      </w:r>
    </w:p>
    <w:p w14:paraId="398BDD6A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</w:p>
    <w:p w14:paraId="45BA014D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Procuração;</w:t>
      </w:r>
    </w:p>
    <w:p w14:paraId="0BD0BFFE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Declaração de pobreza;</w:t>
      </w:r>
    </w:p>
    <w:p w14:paraId="62621EA8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RG;</w:t>
      </w:r>
    </w:p>
    <w:p w14:paraId="693EF363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CPF/MF;</w:t>
      </w:r>
    </w:p>
    <w:p w14:paraId="2F0C0D6F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Comprovante de endereço;</w:t>
      </w:r>
    </w:p>
    <w:p w14:paraId="7C6C2773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Carta de negativa de concessão do benefício;</w:t>
      </w:r>
    </w:p>
    <w:p w14:paraId="5C325598" w14:textId="77777777" w:rsidR="009C4D1E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Cópia do processo administrativo;</w:t>
      </w:r>
    </w:p>
    <w:p w14:paraId="120A9AF0" w14:textId="77777777" w:rsidR="002519C8" w:rsidRPr="00C34513" w:rsidRDefault="009C4D1E" w:rsidP="00C34513">
      <w:pPr>
        <w:jc w:val="both"/>
        <w:rPr>
          <w:rFonts w:ascii="Arial" w:hAnsi="Arial" w:cs="Arial"/>
          <w:sz w:val="24"/>
          <w:szCs w:val="24"/>
        </w:rPr>
      </w:pPr>
      <w:r w:rsidRPr="00C34513">
        <w:rPr>
          <w:rFonts w:ascii="Arial" w:hAnsi="Arial" w:cs="Arial"/>
          <w:sz w:val="24"/>
          <w:szCs w:val="24"/>
        </w:rPr>
        <w:t>Comprovantes de despesas domésticas suportadas pelo filho.</w:t>
      </w:r>
    </w:p>
    <w:sectPr w:rsidR="002519C8" w:rsidRPr="00C345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1E"/>
    <w:rsid w:val="002A4B8F"/>
    <w:rsid w:val="003F6E55"/>
    <w:rsid w:val="009C4D1E"/>
    <w:rsid w:val="00C3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D473"/>
  <w15:chartTrackingRefBased/>
  <w15:docId w15:val="{87B2F98C-45A8-4912-B59D-CCC6EE0A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2475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2016-06-14T17:23:00Z</dcterms:created>
  <dcterms:modified xsi:type="dcterms:W3CDTF">2016-06-14T18:48:00Z</dcterms:modified>
</cp:coreProperties>
</file>